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word/glossary/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customXml/itemProps3.xml" ContentType="application/vnd.openxmlformats-officedocument.customXmlProperties+xml"/>
  <Override PartName="/word/glossary/fontTable.xml" ContentType="application/vnd.openxmlformats-officedocument.wordprocessingml.fontTable+xml"/>
  <Override PartName="/customXml/itemProps6.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ACC1C" w14:textId="4EF59807" w:rsidR="00C53D31" w:rsidRPr="00A6748B" w:rsidRDefault="006266DA" w:rsidP="00A6748B">
      <w:r>
        <w:rPr>
          <w:noProof/>
        </w:rPr>
        <w:drawing>
          <wp:anchor distT="0" distB="0" distL="114300" distR="114300" simplePos="0" relativeHeight="251675648" behindDoc="1" locked="0" layoutInCell="1" allowOverlap="1" wp14:anchorId="3ED127AF" wp14:editId="232AF8D8">
            <wp:simplePos x="0" y="0"/>
            <wp:positionH relativeFrom="margin">
              <wp:align>center</wp:align>
            </wp:positionH>
            <wp:positionV relativeFrom="paragraph">
              <wp:posOffset>2540</wp:posOffset>
            </wp:positionV>
            <wp:extent cx="4777740" cy="4132982"/>
            <wp:effectExtent l="0" t="0" r="3810" b="1270"/>
            <wp:wrapTight wrapText="bothSides">
              <wp:wrapPolygon edited="0">
                <wp:start x="344" y="0"/>
                <wp:lineTo x="0" y="199"/>
                <wp:lineTo x="0" y="21407"/>
                <wp:lineTo x="344" y="21507"/>
                <wp:lineTo x="21187" y="21507"/>
                <wp:lineTo x="21531" y="21407"/>
                <wp:lineTo x="21531" y="199"/>
                <wp:lineTo x="21187" y="0"/>
                <wp:lineTo x="344" y="0"/>
              </wp:wrapPolygon>
            </wp:wrapTight>
            <wp:docPr id="1552887466" name="Billede 16" descr="Et billede, der indeholder tøj, person, menneske, Ansigt&#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887466" name="Billede 16" descr="Et billede, der indeholder tøj, person, menneske, Ansigt&#10;&#10;Indhold genereret af kunstig intelligens kan være forkert."/>
                    <pic:cNvPicPr/>
                  </pic:nvPicPr>
                  <pic:blipFill rotWithShape="1">
                    <a:blip r:embed="rId10" cstate="print">
                      <a:extLst>
                        <a:ext uri="{28A0092B-C50C-407E-A947-70E740481C1C}">
                          <a14:useLocalDpi xmlns:a14="http://schemas.microsoft.com/office/drawing/2010/main" val="0"/>
                        </a:ext>
                      </a:extLst>
                    </a:blip>
                    <a:srcRect t="13495"/>
                    <a:stretch/>
                  </pic:blipFill>
                  <pic:spPr bwMode="auto">
                    <a:xfrm>
                      <a:off x="0" y="0"/>
                      <a:ext cx="4777740" cy="4132982"/>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53D31" w:rsidRPr="00A6748B">
        <w:rPr>
          <w:noProof/>
        </w:rPr>
        <mc:AlternateContent>
          <mc:Choice Requires="wps">
            <w:drawing>
              <wp:anchor distT="0" distB="0" distL="114300" distR="114300" simplePos="0" relativeHeight="251663360" behindDoc="0" locked="1" layoutInCell="1" allowOverlap="1" wp14:anchorId="1BD79E3D" wp14:editId="39DE3B2A">
                <wp:simplePos x="0" y="0"/>
                <wp:positionH relativeFrom="margin">
                  <wp:align>right</wp:align>
                </wp:positionH>
                <wp:positionV relativeFrom="page">
                  <wp:posOffset>6228080</wp:posOffset>
                </wp:positionV>
                <wp:extent cx="5756275" cy="2105025"/>
                <wp:effectExtent l="0" t="0" r="0" b="9525"/>
                <wp:wrapTopAndBottom/>
                <wp:docPr id="17" name="Tekstfel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6275" cy="2105025"/>
                        </a:xfrm>
                        <a:prstGeom prst="rect">
                          <a:avLst/>
                        </a:prstGeom>
                        <a:noFill/>
                        <a:ln w="6350">
                          <a:noFill/>
                        </a:ln>
                      </wps:spPr>
                      <wps:txbx>
                        <w:txbxContent>
                          <w:tbl>
                            <w:tblPr>
                              <w:tblW w:w="9214" w:type="dxa"/>
                              <w:tblLayout w:type="fixed"/>
                              <w:tblCellMar>
                                <w:left w:w="0" w:type="dxa"/>
                                <w:right w:w="0" w:type="dxa"/>
                              </w:tblCellMar>
                              <w:tblLook w:val="0620" w:firstRow="1" w:lastRow="0" w:firstColumn="0" w:lastColumn="0" w:noHBand="1" w:noVBand="1"/>
                            </w:tblPr>
                            <w:tblGrid>
                              <w:gridCol w:w="9214"/>
                            </w:tblGrid>
                            <w:tr w:rsidR="00C53D31" w14:paraId="5117C1B5" w14:textId="77777777" w:rsidTr="00C53D31">
                              <w:trPr>
                                <w:cantSplit/>
                                <w:trHeight w:val="3085"/>
                              </w:trPr>
                              <w:tc>
                                <w:tcPr>
                                  <w:tcW w:w="9214" w:type="dxa"/>
                                  <w:shd w:val="clear" w:color="auto" w:fill="auto"/>
                                </w:tcPr>
                                <w:sdt>
                                  <w:sdtPr>
                                    <w:rPr>
                                      <w:sz w:val="144"/>
                                      <w:szCs w:val="28"/>
                                    </w:rPr>
                                    <w:alias w:val="Title"/>
                                    <w:tag w:val=""/>
                                    <w:id w:val="-1559171027"/>
                                    <w:dataBinding w:prefixMappings="xmlns:ns0='http://purl.org/dc/elements/1.1/' xmlns:ns1='http://schemas.openxmlformats.org/package/2006/metadata/core-properties' " w:xpath="/ns1:coreProperties[1]/ns0:title[1]" w:storeItemID="{6C3C8BC8-F283-45AE-878A-BAB7291924A1}"/>
                                    <w:text/>
                                  </w:sdtPr>
                                  <w:sdtEndPr/>
                                  <w:sdtContent>
                                    <w:p w14:paraId="6A8A32FE" w14:textId="77777777" w:rsidR="00C53D31" w:rsidRDefault="00C53D31" w:rsidP="00260D9F">
                                      <w:pPr>
                                        <w:pStyle w:val="Forside-Titel"/>
                                      </w:pPr>
                                      <w:r w:rsidRPr="006D1668">
                                        <w:rPr>
                                          <w:sz w:val="144"/>
                                          <w:szCs w:val="28"/>
                                        </w:rPr>
                                        <w:t>Velkommen</w:t>
                                      </w:r>
                                    </w:p>
                                  </w:sdtContent>
                                </w:sdt>
                                <w:sdt>
                                  <w:sdtPr>
                                    <w:rPr>
                                      <w:sz w:val="72"/>
                                    </w:rPr>
                                    <w:alias w:val="Subject"/>
                                    <w:tag w:val=""/>
                                    <w:id w:val="-560394314"/>
                                    <w:dataBinding w:prefixMappings="xmlns:ns0='http://purl.org/dc/elements/1.1/' xmlns:ns1='http://schemas.openxmlformats.org/package/2006/metadata/core-properties' " w:xpath="/ns1:coreProperties[1]/ns0:subject[1]" w:storeItemID="{6C3C8BC8-F283-45AE-878A-BAB7291924A1}"/>
                                    <w:text w:multiLine="1"/>
                                  </w:sdtPr>
                                  <w:sdtEndPr/>
                                  <w:sdtContent>
                                    <w:p w14:paraId="52D332E8" w14:textId="77777777" w:rsidR="00C53D31" w:rsidRPr="003A36A5" w:rsidRDefault="00F338E1" w:rsidP="00C53D31">
                                      <w:pPr>
                                        <w:pStyle w:val="Forside-Undertitel"/>
                                        <w:rPr>
                                          <w:sz w:val="72"/>
                                        </w:rPr>
                                      </w:pPr>
                                      <w:r w:rsidRPr="003A36A5">
                                        <w:rPr>
                                          <w:sz w:val="72"/>
                                        </w:rPr>
                                        <w:t>H</w:t>
                                      </w:r>
                                      <w:r w:rsidR="006D1668" w:rsidRPr="003A36A5">
                                        <w:rPr>
                                          <w:sz w:val="72"/>
                                        </w:rPr>
                                        <w:t xml:space="preserve">åndbog til nye medarbejdere </w:t>
                                      </w:r>
                                      <w:r w:rsidR="00C53D31" w:rsidRPr="003A36A5">
                                        <w:rPr>
                                          <w:sz w:val="72"/>
                                        </w:rPr>
                                        <w:t>på</w:t>
                                      </w:r>
                                      <w:r w:rsidR="006D1668" w:rsidRPr="003A36A5">
                                        <w:rPr>
                                          <w:sz w:val="72"/>
                                        </w:rPr>
                                        <w:t xml:space="preserve"> B</w:t>
                                      </w:r>
                                      <w:r w:rsidR="00C53D31" w:rsidRPr="003A36A5">
                                        <w:rPr>
                                          <w:sz w:val="72"/>
                                        </w:rPr>
                                        <w:t>lindecenter Bredegaard</w:t>
                                      </w:r>
                                    </w:p>
                                  </w:sdtContent>
                                </w:sdt>
                                <w:p w14:paraId="0B54D90F" w14:textId="77777777" w:rsidR="00C53D31" w:rsidRPr="00107C17" w:rsidRDefault="00C53D31" w:rsidP="00107C17">
                                  <w:pPr>
                                    <w:pStyle w:val="Forside-Supplerendeforsidetekst"/>
                                  </w:pPr>
                                </w:p>
                              </w:tc>
                            </w:tr>
                          </w:tbl>
                          <w:p w14:paraId="176F0B82" w14:textId="77777777" w:rsidR="00C53D31" w:rsidRPr="00342932" w:rsidRDefault="00C53D31" w:rsidP="00C53D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D79E3D" id="_x0000_t202" coordsize="21600,21600" o:spt="202" path="m,l,21600r21600,l21600,xe">
                <v:stroke joinstyle="miter"/>
                <v:path gradientshapeok="t" o:connecttype="rect"/>
              </v:shapetype>
              <v:shape id="Tekstfelt 17" o:spid="_x0000_s1026" type="#_x0000_t202" style="position:absolute;margin-left:402.05pt;margin-top:490.4pt;width:453.25pt;height:165.7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" filled="f" stroked="f" strokeweight=".5pt">
                <v:textbox inset="0,0,0,0">
                  <w:txbxContent>
                    <w:tbl>
                      <w:tblPr>
                        <w:tblW w:w="9214" w:type="dxa"/>
                        <w:tblLayout w:type="fixed"/>
                        <w:tblCellMar>
                          <w:left w:w="0" w:type="dxa"/>
                          <w:right w:w="0" w:type="dxa"/>
                        </w:tblCellMar>
                        <w:tblLook w:val="0620" w:firstRow="1" w:lastRow="0" w:firstColumn="0" w:lastColumn="0" w:noHBand="1" w:noVBand="1"/>
                      </w:tblPr>
                      <w:tblGrid>
                        <w:gridCol w:w="9214"/>
                      </w:tblGrid>
                      <w:tr w:rsidR="00C53D31" w14:paraId="5117C1B5" w14:textId="77777777" w:rsidTr="00C53D31">
                        <w:trPr>
                          <w:cantSplit/>
                          <w:trHeight w:val="3085"/>
                        </w:trPr>
                        <w:tc>
                          <w:tcPr>
                            <w:tcW w:w="9214" w:type="dxa"/>
                            <w:shd w:val="clear" w:color="auto" w:fill="auto"/>
                          </w:tcPr>
                          <w:sdt>
                            <w:sdtPr>
                              <w:rPr>
                                <w:sz w:val="144"/>
                                <w:szCs w:val="28"/>
                              </w:rPr>
                              <w:alias w:val="Title"/>
                              <w:tag w:val=""/>
                              <w:id w:val="-1559171027"/>
                              <w:dataBinding w:prefixMappings="xmlns:ns0='http://purl.org/dc/elements/1.1/' xmlns:ns1='http://schemas.openxmlformats.org/package/2006/metadata/core-properties' " w:xpath="/ns1:coreProperties[1]/ns0:title[1]" w:storeItemID="{6C3C8BC8-F283-45AE-878A-BAB7291924A1}"/>
                              <w:text/>
                            </w:sdtPr>
                            <w:sdtEndPr/>
                            <w:sdtContent>
                              <w:p w14:paraId="6A8A32FE" w14:textId="77777777" w:rsidR="00C53D31" w:rsidRDefault="00C53D31" w:rsidP="00260D9F">
                                <w:pPr>
                                  <w:pStyle w:val="Forside-Titel"/>
                                </w:pPr>
                                <w:r w:rsidRPr="006D1668">
                                  <w:rPr>
                                    <w:sz w:val="144"/>
                                    <w:szCs w:val="28"/>
                                  </w:rPr>
                                  <w:t>Velkommen</w:t>
                                </w:r>
                              </w:p>
                            </w:sdtContent>
                          </w:sdt>
                          <w:sdt>
                            <w:sdtPr>
                              <w:rPr>
                                <w:sz w:val="72"/>
                              </w:rPr>
                              <w:alias w:val="Subject"/>
                              <w:tag w:val=""/>
                              <w:id w:val="-560394314"/>
                              <w:dataBinding w:prefixMappings="xmlns:ns0='http://purl.org/dc/elements/1.1/' xmlns:ns1='http://schemas.openxmlformats.org/package/2006/metadata/core-properties' " w:xpath="/ns1:coreProperties[1]/ns0:subject[1]" w:storeItemID="{6C3C8BC8-F283-45AE-878A-BAB7291924A1}"/>
                              <w:text w:multiLine="1"/>
                            </w:sdtPr>
                            <w:sdtEndPr/>
                            <w:sdtContent>
                              <w:p w14:paraId="52D332E8" w14:textId="77777777" w:rsidR="00C53D31" w:rsidRPr="003A36A5" w:rsidRDefault="00F338E1" w:rsidP="00C53D31">
                                <w:pPr>
                                  <w:pStyle w:val="Forside-Undertitel"/>
                                  <w:rPr>
                                    <w:sz w:val="72"/>
                                  </w:rPr>
                                </w:pPr>
                                <w:r w:rsidRPr="003A36A5">
                                  <w:rPr>
                                    <w:sz w:val="72"/>
                                  </w:rPr>
                                  <w:t>H</w:t>
                                </w:r>
                                <w:r w:rsidR="006D1668" w:rsidRPr="003A36A5">
                                  <w:rPr>
                                    <w:sz w:val="72"/>
                                  </w:rPr>
                                  <w:t xml:space="preserve">åndbog til nye medarbejdere </w:t>
                                </w:r>
                                <w:r w:rsidR="00C53D31" w:rsidRPr="003A36A5">
                                  <w:rPr>
                                    <w:sz w:val="72"/>
                                  </w:rPr>
                                  <w:t>på</w:t>
                                </w:r>
                                <w:r w:rsidR="006D1668" w:rsidRPr="003A36A5">
                                  <w:rPr>
                                    <w:sz w:val="72"/>
                                  </w:rPr>
                                  <w:t xml:space="preserve"> B</w:t>
                                </w:r>
                                <w:r w:rsidR="00C53D31" w:rsidRPr="003A36A5">
                                  <w:rPr>
                                    <w:sz w:val="72"/>
                                  </w:rPr>
                                  <w:t>lindecenter Bredegaard</w:t>
                                </w:r>
                              </w:p>
                            </w:sdtContent>
                          </w:sdt>
                          <w:p w14:paraId="0B54D90F" w14:textId="77777777" w:rsidR="00C53D31" w:rsidRPr="00107C17" w:rsidRDefault="00C53D31" w:rsidP="00107C17">
                            <w:pPr>
                              <w:pStyle w:val="Forside-Supplerendeforsidetekst"/>
                            </w:pPr>
                          </w:p>
                        </w:tc>
                      </w:tr>
                    </w:tbl>
                    <w:p w14:paraId="176F0B82" w14:textId="77777777" w:rsidR="00C53D31" w:rsidRPr="00342932" w:rsidRDefault="00C53D31" w:rsidP="00C53D31"/>
                  </w:txbxContent>
                </v:textbox>
                <w10:wrap type="topAndBottom" anchorx="margin" anchory="page"/>
                <w10:anchorlock/>
              </v:shape>
            </w:pict>
          </mc:Fallback>
        </mc:AlternateContent>
      </w:r>
    </w:p>
    <w:p w14:paraId="7AA5423C" w14:textId="77777777" w:rsidR="00C53D31" w:rsidRPr="00A6748B" w:rsidRDefault="00C53D31" w:rsidP="00A6748B"/>
    <w:p w14:paraId="30EADF93" w14:textId="455E5527" w:rsidR="00C53D31" w:rsidRPr="00A6748B" w:rsidRDefault="00C53D31" w:rsidP="00A6748B"/>
    <w:p w14:paraId="3D8FD3E8" w14:textId="16FAEAA6" w:rsidR="00C53D31" w:rsidRPr="00A6748B" w:rsidRDefault="00C53D31" w:rsidP="00A6748B"/>
    <w:p w14:paraId="51C14C63" w14:textId="77777777" w:rsidR="00C53D31" w:rsidRPr="00A6748B" w:rsidRDefault="00C53D31" w:rsidP="00A6748B"/>
    <w:p w14:paraId="7F9C5B63" w14:textId="77777777" w:rsidR="00C53D31" w:rsidRPr="00A6748B" w:rsidRDefault="00C53D31" w:rsidP="00A6748B">
      <w:r w:rsidRPr="00A6748B">
        <w:br w:type="page"/>
      </w:r>
    </w:p>
    <w:sdt>
      <w:sdtPr>
        <w:rPr>
          <w:b/>
          <w:sz w:val="32"/>
        </w:rPr>
        <w:id w:val="1497682390"/>
        <w:docPartObj>
          <w:docPartGallery w:val="Table of Contents"/>
          <w:docPartUnique/>
        </w:docPartObj>
      </w:sdtPr>
      <w:sdtEndPr>
        <w:rPr>
          <w:bCs/>
        </w:rPr>
      </w:sdtEndPr>
      <w:sdtContent>
        <w:p w14:paraId="2C6AD49C" w14:textId="77777777" w:rsidR="00800FC3" w:rsidRPr="002A714E" w:rsidRDefault="00800FC3">
          <w:pPr>
            <w:pStyle w:val="Overskrift"/>
            <w:rPr>
              <w:sz w:val="44"/>
              <w:szCs w:val="36"/>
            </w:rPr>
          </w:pPr>
          <w:r w:rsidRPr="002A714E">
            <w:rPr>
              <w:sz w:val="44"/>
              <w:szCs w:val="36"/>
            </w:rPr>
            <w:t>Indhold</w:t>
          </w:r>
        </w:p>
        <w:p w14:paraId="3AD5BA63" w14:textId="0DBEC6C7" w:rsidR="00212ED0" w:rsidRDefault="00800FC3">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r>
            <w:fldChar w:fldCharType="begin"/>
          </w:r>
          <w:r>
            <w:instrText xml:space="preserve"> TOC \o "1-3" \h \z \u </w:instrText>
          </w:r>
          <w:r>
            <w:fldChar w:fldCharType="separate"/>
          </w:r>
          <w:hyperlink w:anchor="_Toc208580444" w:history="1">
            <w:r w:rsidR="00212ED0" w:rsidRPr="00E72569">
              <w:rPr>
                <w:rStyle w:val="Hyperlink"/>
                <w:noProof/>
              </w:rPr>
              <w:t>Velkommen på Blindecenter Bredegaard</w:t>
            </w:r>
            <w:r w:rsidR="00212ED0">
              <w:rPr>
                <w:noProof/>
                <w:webHidden/>
              </w:rPr>
              <w:tab/>
            </w:r>
            <w:r w:rsidR="00212ED0">
              <w:rPr>
                <w:noProof/>
                <w:webHidden/>
              </w:rPr>
              <w:fldChar w:fldCharType="begin"/>
            </w:r>
            <w:r w:rsidR="00212ED0">
              <w:rPr>
                <w:noProof/>
                <w:webHidden/>
              </w:rPr>
              <w:instrText xml:space="preserve"> PAGEREF _Toc208580444 \h </w:instrText>
            </w:r>
            <w:r w:rsidR="00212ED0">
              <w:rPr>
                <w:noProof/>
                <w:webHidden/>
              </w:rPr>
            </w:r>
            <w:r w:rsidR="00212ED0">
              <w:rPr>
                <w:noProof/>
                <w:webHidden/>
              </w:rPr>
              <w:fldChar w:fldCharType="separate"/>
            </w:r>
            <w:r w:rsidR="006266DA">
              <w:rPr>
                <w:noProof/>
                <w:webHidden/>
              </w:rPr>
              <w:t>6</w:t>
            </w:r>
            <w:r w:rsidR="00212ED0">
              <w:rPr>
                <w:noProof/>
                <w:webHidden/>
              </w:rPr>
              <w:fldChar w:fldCharType="end"/>
            </w:r>
          </w:hyperlink>
        </w:p>
        <w:p w14:paraId="345C2A6D" w14:textId="24E22ECB"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45" w:history="1">
            <w:r w:rsidR="00212ED0" w:rsidRPr="00E72569">
              <w:rPr>
                <w:rStyle w:val="Hyperlink"/>
                <w:noProof/>
              </w:rPr>
              <w:t>Administrationen</w:t>
            </w:r>
            <w:r w:rsidR="00212ED0">
              <w:rPr>
                <w:noProof/>
                <w:webHidden/>
              </w:rPr>
              <w:tab/>
            </w:r>
            <w:r w:rsidR="00212ED0">
              <w:rPr>
                <w:noProof/>
                <w:webHidden/>
              </w:rPr>
              <w:fldChar w:fldCharType="begin"/>
            </w:r>
            <w:r w:rsidR="00212ED0">
              <w:rPr>
                <w:noProof/>
                <w:webHidden/>
              </w:rPr>
              <w:instrText xml:space="preserve"> PAGEREF _Toc208580445 \h </w:instrText>
            </w:r>
            <w:r w:rsidR="00212ED0">
              <w:rPr>
                <w:noProof/>
                <w:webHidden/>
              </w:rPr>
            </w:r>
            <w:r w:rsidR="00212ED0">
              <w:rPr>
                <w:noProof/>
                <w:webHidden/>
              </w:rPr>
              <w:fldChar w:fldCharType="separate"/>
            </w:r>
            <w:r w:rsidR="006266DA">
              <w:rPr>
                <w:noProof/>
                <w:webHidden/>
              </w:rPr>
              <w:t>7</w:t>
            </w:r>
            <w:r w:rsidR="00212ED0">
              <w:rPr>
                <w:noProof/>
                <w:webHidden/>
              </w:rPr>
              <w:fldChar w:fldCharType="end"/>
            </w:r>
          </w:hyperlink>
        </w:p>
        <w:p w14:paraId="4ED475DB" w14:textId="282A0C3D"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46" w:history="1">
            <w:r w:rsidR="00212ED0" w:rsidRPr="00E72569">
              <w:rPr>
                <w:rStyle w:val="Hyperlink"/>
                <w:noProof/>
              </w:rPr>
              <w:t>Adresseændring</w:t>
            </w:r>
            <w:r w:rsidR="00212ED0">
              <w:rPr>
                <w:noProof/>
                <w:webHidden/>
              </w:rPr>
              <w:tab/>
            </w:r>
            <w:r w:rsidR="00212ED0">
              <w:rPr>
                <w:noProof/>
                <w:webHidden/>
              </w:rPr>
              <w:fldChar w:fldCharType="begin"/>
            </w:r>
            <w:r w:rsidR="00212ED0">
              <w:rPr>
                <w:noProof/>
                <w:webHidden/>
              </w:rPr>
              <w:instrText xml:space="preserve"> PAGEREF _Toc208580446 \h </w:instrText>
            </w:r>
            <w:r w:rsidR="00212ED0">
              <w:rPr>
                <w:noProof/>
                <w:webHidden/>
              </w:rPr>
            </w:r>
            <w:r w:rsidR="00212ED0">
              <w:rPr>
                <w:noProof/>
                <w:webHidden/>
              </w:rPr>
              <w:fldChar w:fldCharType="separate"/>
            </w:r>
            <w:r w:rsidR="006266DA">
              <w:rPr>
                <w:noProof/>
                <w:webHidden/>
              </w:rPr>
              <w:t>7</w:t>
            </w:r>
            <w:r w:rsidR="00212ED0">
              <w:rPr>
                <w:noProof/>
                <w:webHidden/>
              </w:rPr>
              <w:fldChar w:fldCharType="end"/>
            </w:r>
          </w:hyperlink>
        </w:p>
        <w:p w14:paraId="47BA3FBB" w14:textId="38D4FAC4"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47" w:history="1">
            <w:r w:rsidR="00212ED0" w:rsidRPr="00E72569">
              <w:rPr>
                <w:rStyle w:val="Hyperlink"/>
                <w:noProof/>
              </w:rPr>
              <w:t>Alkohol- og euforiserende stoffer</w:t>
            </w:r>
            <w:r w:rsidR="00212ED0">
              <w:rPr>
                <w:noProof/>
                <w:webHidden/>
              </w:rPr>
              <w:tab/>
            </w:r>
            <w:r w:rsidR="00212ED0">
              <w:rPr>
                <w:noProof/>
                <w:webHidden/>
              </w:rPr>
              <w:fldChar w:fldCharType="begin"/>
            </w:r>
            <w:r w:rsidR="00212ED0">
              <w:rPr>
                <w:noProof/>
                <w:webHidden/>
              </w:rPr>
              <w:instrText xml:space="preserve"> PAGEREF _Toc208580447 \h </w:instrText>
            </w:r>
            <w:r w:rsidR="00212ED0">
              <w:rPr>
                <w:noProof/>
                <w:webHidden/>
              </w:rPr>
            </w:r>
            <w:r w:rsidR="00212ED0">
              <w:rPr>
                <w:noProof/>
                <w:webHidden/>
              </w:rPr>
              <w:fldChar w:fldCharType="separate"/>
            </w:r>
            <w:r w:rsidR="006266DA">
              <w:rPr>
                <w:noProof/>
                <w:webHidden/>
              </w:rPr>
              <w:t>7</w:t>
            </w:r>
            <w:r w:rsidR="00212ED0">
              <w:rPr>
                <w:noProof/>
                <w:webHidden/>
              </w:rPr>
              <w:fldChar w:fldCharType="end"/>
            </w:r>
          </w:hyperlink>
        </w:p>
        <w:p w14:paraId="4F2BB55C" w14:textId="1E358739"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48" w:history="1">
            <w:r w:rsidR="00212ED0" w:rsidRPr="00E72569">
              <w:rPr>
                <w:rStyle w:val="Hyperlink"/>
                <w:noProof/>
              </w:rPr>
              <w:t>Ansættelse</w:t>
            </w:r>
            <w:r w:rsidR="00212ED0">
              <w:rPr>
                <w:noProof/>
                <w:webHidden/>
              </w:rPr>
              <w:tab/>
            </w:r>
            <w:r w:rsidR="00212ED0">
              <w:rPr>
                <w:noProof/>
                <w:webHidden/>
              </w:rPr>
              <w:fldChar w:fldCharType="begin"/>
            </w:r>
            <w:r w:rsidR="00212ED0">
              <w:rPr>
                <w:noProof/>
                <w:webHidden/>
              </w:rPr>
              <w:instrText xml:space="preserve"> PAGEREF _Toc208580448 \h </w:instrText>
            </w:r>
            <w:r w:rsidR="00212ED0">
              <w:rPr>
                <w:noProof/>
                <w:webHidden/>
              </w:rPr>
            </w:r>
            <w:r w:rsidR="00212ED0">
              <w:rPr>
                <w:noProof/>
                <w:webHidden/>
              </w:rPr>
              <w:fldChar w:fldCharType="separate"/>
            </w:r>
            <w:r w:rsidR="006266DA">
              <w:rPr>
                <w:noProof/>
                <w:webHidden/>
              </w:rPr>
              <w:t>7</w:t>
            </w:r>
            <w:r w:rsidR="00212ED0">
              <w:rPr>
                <w:noProof/>
                <w:webHidden/>
              </w:rPr>
              <w:fldChar w:fldCharType="end"/>
            </w:r>
          </w:hyperlink>
        </w:p>
        <w:p w14:paraId="5AD96EC0" w14:textId="12EFF0DD"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49" w:history="1">
            <w:r w:rsidR="00212ED0" w:rsidRPr="00E72569">
              <w:rPr>
                <w:rStyle w:val="Hyperlink"/>
                <w:noProof/>
              </w:rPr>
              <w:t>Arbejdsmiljø</w:t>
            </w:r>
            <w:r w:rsidR="00212ED0">
              <w:rPr>
                <w:noProof/>
                <w:webHidden/>
              </w:rPr>
              <w:tab/>
            </w:r>
            <w:r w:rsidR="00212ED0">
              <w:rPr>
                <w:noProof/>
                <w:webHidden/>
              </w:rPr>
              <w:fldChar w:fldCharType="begin"/>
            </w:r>
            <w:r w:rsidR="00212ED0">
              <w:rPr>
                <w:noProof/>
                <w:webHidden/>
              </w:rPr>
              <w:instrText xml:space="preserve"> PAGEREF _Toc208580449 \h </w:instrText>
            </w:r>
            <w:r w:rsidR="00212ED0">
              <w:rPr>
                <w:noProof/>
                <w:webHidden/>
              </w:rPr>
            </w:r>
            <w:r w:rsidR="00212ED0">
              <w:rPr>
                <w:noProof/>
                <w:webHidden/>
              </w:rPr>
              <w:fldChar w:fldCharType="separate"/>
            </w:r>
            <w:r w:rsidR="006266DA">
              <w:rPr>
                <w:noProof/>
                <w:webHidden/>
              </w:rPr>
              <w:t>8</w:t>
            </w:r>
            <w:r w:rsidR="00212ED0">
              <w:rPr>
                <w:noProof/>
                <w:webHidden/>
              </w:rPr>
              <w:fldChar w:fldCharType="end"/>
            </w:r>
          </w:hyperlink>
        </w:p>
        <w:p w14:paraId="627A9DE7" w14:textId="5C9BCE2A"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50" w:history="1">
            <w:r w:rsidR="00212ED0" w:rsidRPr="00E72569">
              <w:rPr>
                <w:rStyle w:val="Hyperlink"/>
                <w:noProof/>
              </w:rPr>
              <w:t>Arbejdsskader/ulykker og interne registreringer</w:t>
            </w:r>
            <w:r w:rsidR="00212ED0">
              <w:rPr>
                <w:noProof/>
                <w:webHidden/>
              </w:rPr>
              <w:tab/>
            </w:r>
            <w:r w:rsidR="00212ED0">
              <w:rPr>
                <w:noProof/>
                <w:webHidden/>
              </w:rPr>
              <w:fldChar w:fldCharType="begin"/>
            </w:r>
            <w:r w:rsidR="00212ED0">
              <w:rPr>
                <w:noProof/>
                <w:webHidden/>
              </w:rPr>
              <w:instrText xml:space="preserve"> PAGEREF _Toc208580450 \h </w:instrText>
            </w:r>
            <w:r w:rsidR="00212ED0">
              <w:rPr>
                <w:noProof/>
                <w:webHidden/>
              </w:rPr>
            </w:r>
            <w:r w:rsidR="00212ED0">
              <w:rPr>
                <w:noProof/>
                <w:webHidden/>
              </w:rPr>
              <w:fldChar w:fldCharType="separate"/>
            </w:r>
            <w:r w:rsidR="006266DA">
              <w:rPr>
                <w:noProof/>
                <w:webHidden/>
              </w:rPr>
              <w:t>8</w:t>
            </w:r>
            <w:r w:rsidR="00212ED0">
              <w:rPr>
                <w:noProof/>
                <w:webHidden/>
              </w:rPr>
              <w:fldChar w:fldCharType="end"/>
            </w:r>
          </w:hyperlink>
        </w:p>
        <w:p w14:paraId="1508A52D" w14:textId="378C0427"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51" w:history="1">
            <w:r w:rsidR="00212ED0" w:rsidRPr="00E72569">
              <w:rPr>
                <w:rStyle w:val="Hyperlink"/>
                <w:noProof/>
              </w:rPr>
              <w:t>Arbejdstid</w:t>
            </w:r>
            <w:r w:rsidR="00212ED0">
              <w:rPr>
                <w:noProof/>
                <w:webHidden/>
              </w:rPr>
              <w:tab/>
            </w:r>
            <w:r w:rsidR="00212ED0">
              <w:rPr>
                <w:noProof/>
                <w:webHidden/>
              </w:rPr>
              <w:fldChar w:fldCharType="begin"/>
            </w:r>
            <w:r w:rsidR="00212ED0">
              <w:rPr>
                <w:noProof/>
                <w:webHidden/>
              </w:rPr>
              <w:instrText xml:space="preserve"> PAGEREF _Toc208580451 \h </w:instrText>
            </w:r>
            <w:r w:rsidR="00212ED0">
              <w:rPr>
                <w:noProof/>
                <w:webHidden/>
              </w:rPr>
            </w:r>
            <w:r w:rsidR="00212ED0">
              <w:rPr>
                <w:noProof/>
                <w:webHidden/>
              </w:rPr>
              <w:fldChar w:fldCharType="separate"/>
            </w:r>
            <w:r w:rsidR="006266DA">
              <w:rPr>
                <w:noProof/>
                <w:webHidden/>
              </w:rPr>
              <w:t>9</w:t>
            </w:r>
            <w:r w:rsidR="00212ED0">
              <w:rPr>
                <w:noProof/>
                <w:webHidden/>
              </w:rPr>
              <w:fldChar w:fldCharType="end"/>
            </w:r>
          </w:hyperlink>
        </w:p>
        <w:p w14:paraId="07B5654D" w14:textId="2D160432"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52" w:history="1">
            <w:r w:rsidR="00212ED0" w:rsidRPr="00E72569">
              <w:rPr>
                <w:rStyle w:val="Hyperlink"/>
                <w:noProof/>
              </w:rPr>
              <w:t>Arbejdstidsregistrering</w:t>
            </w:r>
            <w:r w:rsidR="00212ED0">
              <w:rPr>
                <w:noProof/>
                <w:webHidden/>
              </w:rPr>
              <w:tab/>
            </w:r>
            <w:r w:rsidR="00212ED0">
              <w:rPr>
                <w:noProof/>
                <w:webHidden/>
              </w:rPr>
              <w:fldChar w:fldCharType="begin"/>
            </w:r>
            <w:r w:rsidR="00212ED0">
              <w:rPr>
                <w:noProof/>
                <w:webHidden/>
              </w:rPr>
              <w:instrText xml:space="preserve"> PAGEREF _Toc208580452 \h </w:instrText>
            </w:r>
            <w:r w:rsidR="00212ED0">
              <w:rPr>
                <w:noProof/>
                <w:webHidden/>
              </w:rPr>
            </w:r>
            <w:r w:rsidR="00212ED0">
              <w:rPr>
                <w:noProof/>
                <w:webHidden/>
              </w:rPr>
              <w:fldChar w:fldCharType="separate"/>
            </w:r>
            <w:r w:rsidR="006266DA">
              <w:rPr>
                <w:noProof/>
                <w:webHidden/>
              </w:rPr>
              <w:t>10</w:t>
            </w:r>
            <w:r w:rsidR="00212ED0">
              <w:rPr>
                <w:noProof/>
                <w:webHidden/>
              </w:rPr>
              <w:fldChar w:fldCharType="end"/>
            </w:r>
          </w:hyperlink>
        </w:p>
        <w:p w14:paraId="54FBE60E" w14:textId="1853E455"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53" w:history="1">
            <w:r w:rsidR="00212ED0" w:rsidRPr="00E72569">
              <w:rPr>
                <w:rStyle w:val="Hyperlink"/>
                <w:noProof/>
              </w:rPr>
              <w:t>Arbejdstøj</w:t>
            </w:r>
            <w:r w:rsidR="00212ED0">
              <w:rPr>
                <w:noProof/>
                <w:webHidden/>
              </w:rPr>
              <w:tab/>
            </w:r>
            <w:r w:rsidR="00212ED0">
              <w:rPr>
                <w:noProof/>
                <w:webHidden/>
              </w:rPr>
              <w:fldChar w:fldCharType="begin"/>
            </w:r>
            <w:r w:rsidR="00212ED0">
              <w:rPr>
                <w:noProof/>
                <w:webHidden/>
              </w:rPr>
              <w:instrText xml:space="preserve"> PAGEREF _Toc208580453 \h </w:instrText>
            </w:r>
            <w:r w:rsidR="00212ED0">
              <w:rPr>
                <w:noProof/>
                <w:webHidden/>
              </w:rPr>
            </w:r>
            <w:r w:rsidR="00212ED0">
              <w:rPr>
                <w:noProof/>
                <w:webHidden/>
              </w:rPr>
              <w:fldChar w:fldCharType="separate"/>
            </w:r>
            <w:r w:rsidR="006266DA">
              <w:rPr>
                <w:noProof/>
                <w:webHidden/>
              </w:rPr>
              <w:t>10</w:t>
            </w:r>
            <w:r w:rsidR="00212ED0">
              <w:rPr>
                <w:noProof/>
                <w:webHidden/>
              </w:rPr>
              <w:fldChar w:fldCharType="end"/>
            </w:r>
          </w:hyperlink>
        </w:p>
        <w:p w14:paraId="5EB591EF" w14:textId="622C8612"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54" w:history="1">
            <w:r w:rsidR="00212ED0" w:rsidRPr="00E72569">
              <w:rPr>
                <w:rStyle w:val="Hyperlink"/>
                <w:noProof/>
              </w:rPr>
              <w:t>Barns første og / eller anden sygedag</w:t>
            </w:r>
            <w:r w:rsidR="00212ED0">
              <w:rPr>
                <w:noProof/>
                <w:webHidden/>
              </w:rPr>
              <w:tab/>
            </w:r>
            <w:r w:rsidR="00212ED0">
              <w:rPr>
                <w:noProof/>
                <w:webHidden/>
              </w:rPr>
              <w:fldChar w:fldCharType="begin"/>
            </w:r>
            <w:r w:rsidR="00212ED0">
              <w:rPr>
                <w:noProof/>
                <w:webHidden/>
              </w:rPr>
              <w:instrText xml:space="preserve"> PAGEREF _Toc208580454 \h </w:instrText>
            </w:r>
            <w:r w:rsidR="00212ED0">
              <w:rPr>
                <w:noProof/>
                <w:webHidden/>
              </w:rPr>
            </w:r>
            <w:r w:rsidR="00212ED0">
              <w:rPr>
                <w:noProof/>
                <w:webHidden/>
              </w:rPr>
              <w:fldChar w:fldCharType="separate"/>
            </w:r>
            <w:r w:rsidR="006266DA">
              <w:rPr>
                <w:noProof/>
                <w:webHidden/>
              </w:rPr>
              <w:t>11</w:t>
            </w:r>
            <w:r w:rsidR="00212ED0">
              <w:rPr>
                <w:noProof/>
                <w:webHidden/>
              </w:rPr>
              <w:fldChar w:fldCharType="end"/>
            </w:r>
          </w:hyperlink>
        </w:p>
        <w:p w14:paraId="76AC5869" w14:textId="2D919FB8"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55" w:history="1">
            <w:r w:rsidR="00212ED0" w:rsidRPr="00E72569">
              <w:rPr>
                <w:rStyle w:val="Hyperlink"/>
                <w:noProof/>
              </w:rPr>
              <w:t>Barselsorlov</w:t>
            </w:r>
            <w:r w:rsidR="00212ED0">
              <w:rPr>
                <w:noProof/>
                <w:webHidden/>
              </w:rPr>
              <w:tab/>
            </w:r>
            <w:r w:rsidR="00212ED0">
              <w:rPr>
                <w:noProof/>
                <w:webHidden/>
              </w:rPr>
              <w:fldChar w:fldCharType="begin"/>
            </w:r>
            <w:r w:rsidR="00212ED0">
              <w:rPr>
                <w:noProof/>
                <w:webHidden/>
              </w:rPr>
              <w:instrText xml:space="preserve"> PAGEREF _Toc208580455 \h </w:instrText>
            </w:r>
            <w:r w:rsidR="00212ED0">
              <w:rPr>
                <w:noProof/>
                <w:webHidden/>
              </w:rPr>
            </w:r>
            <w:r w:rsidR="00212ED0">
              <w:rPr>
                <w:noProof/>
                <w:webHidden/>
              </w:rPr>
              <w:fldChar w:fldCharType="separate"/>
            </w:r>
            <w:r w:rsidR="006266DA">
              <w:rPr>
                <w:noProof/>
                <w:webHidden/>
              </w:rPr>
              <w:t>11</w:t>
            </w:r>
            <w:r w:rsidR="00212ED0">
              <w:rPr>
                <w:noProof/>
                <w:webHidden/>
              </w:rPr>
              <w:fldChar w:fldCharType="end"/>
            </w:r>
          </w:hyperlink>
        </w:p>
        <w:p w14:paraId="4CC8A523" w14:textId="63C51C2D"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56" w:history="1">
            <w:r w:rsidR="00212ED0" w:rsidRPr="00E72569">
              <w:rPr>
                <w:rStyle w:val="Hyperlink"/>
                <w:noProof/>
              </w:rPr>
              <w:t>Beboerdemokrati</w:t>
            </w:r>
            <w:r w:rsidR="00212ED0">
              <w:rPr>
                <w:noProof/>
                <w:webHidden/>
              </w:rPr>
              <w:tab/>
            </w:r>
            <w:r w:rsidR="00212ED0">
              <w:rPr>
                <w:noProof/>
                <w:webHidden/>
              </w:rPr>
              <w:fldChar w:fldCharType="begin"/>
            </w:r>
            <w:r w:rsidR="00212ED0">
              <w:rPr>
                <w:noProof/>
                <w:webHidden/>
              </w:rPr>
              <w:instrText xml:space="preserve"> PAGEREF _Toc208580456 \h </w:instrText>
            </w:r>
            <w:r w:rsidR="00212ED0">
              <w:rPr>
                <w:noProof/>
                <w:webHidden/>
              </w:rPr>
            </w:r>
            <w:r w:rsidR="00212ED0">
              <w:rPr>
                <w:noProof/>
                <w:webHidden/>
              </w:rPr>
              <w:fldChar w:fldCharType="separate"/>
            </w:r>
            <w:r w:rsidR="006266DA">
              <w:rPr>
                <w:noProof/>
                <w:webHidden/>
              </w:rPr>
              <w:t>11</w:t>
            </w:r>
            <w:r w:rsidR="00212ED0">
              <w:rPr>
                <w:noProof/>
                <w:webHidden/>
              </w:rPr>
              <w:fldChar w:fldCharType="end"/>
            </w:r>
          </w:hyperlink>
        </w:p>
        <w:p w14:paraId="48740642" w14:textId="1ABDE544"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57" w:history="1">
            <w:r w:rsidR="00212ED0" w:rsidRPr="00E72569">
              <w:rPr>
                <w:rStyle w:val="Hyperlink"/>
                <w:noProof/>
              </w:rPr>
              <w:t>Bibeskæftigelse / ledsager</w:t>
            </w:r>
            <w:r w:rsidR="00212ED0">
              <w:rPr>
                <w:noProof/>
                <w:webHidden/>
              </w:rPr>
              <w:tab/>
            </w:r>
            <w:r w:rsidR="00212ED0">
              <w:rPr>
                <w:noProof/>
                <w:webHidden/>
              </w:rPr>
              <w:fldChar w:fldCharType="begin"/>
            </w:r>
            <w:r w:rsidR="00212ED0">
              <w:rPr>
                <w:noProof/>
                <w:webHidden/>
              </w:rPr>
              <w:instrText xml:space="preserve"> PAGEREF _Toc208580457 \h </w:instrText>
            </w:r>
            <w:r w:rsidR="00212ED0">
              <w:rPr>
                <w:noProof/>
                <w:webHidden/>
              </w:rPr>
            </w:r>
            <w:r w:rsidR="00212ED0">
              <w:rPr>
                <w:noProof/>
                <w:webHidden/>
              </w:rPr>
              <w:fldChar w:fldCharType="separate"/>
            </w:r>
            <w:r w:rsidR="006266DA">
              <w:rPr>
                <w:noProof/>
                <w:webHidden/>
              </w:rPr>
              <w:t>13</w:t>
            </w:r>
            <w:r w:rsidR="00212ED0">
              <w:rPr>
                <w:noProof/>
                <w:webHidden/>
              </w:rPr>
              <w:fldChar w:fldCharType="end"/>
            </w:r>
          </w:hyperlink>
        </w:p>
        <w:p w14:paraId="2620E3F3" w14:textId="6557CC84"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58" w:history="1">
            <w:r w:rsidR="00212ED0" w:rsidRPr="00E72569">
              <w:rPr>
                <w:rStyle w:val="Hyperlink"/>
                <w:noProof/>
              </w:rPr>
              <w:t>Brand og evakuering</w:t>
            </w:r>
            <w:r w:rsidR="00212ED0">
              <w:rPr>
                <w:noProof/>
                <w:webHidden/>
              </w:rPr>
              <w:tab/>
            </w:r>
            <w:r w:rsidR="00212ED0">
              <w:rPr>
                <w:noProof/>
                <w:webHidden/>
              </w:rPr>
              <w:fldChar w:fldCharType="begin"/>
            </w:r>
            <w:r w:rsidR="00212ED0">
              <w:rPr>
                <w:noProof/>
                <w:webHidden/>
              </w:rPr>
              <w:instrText xml:space="preserve"> PAGEREF _Toc208580458 \h </w:instrText>
            </w:r>
            <w:r w:rsidR="00212ED0">
              <w:rPr>
                <w:noProof/>
                <w:webHidden/>
              </w:rPr>
            </w:r>
            <w:r w:rsidR="00212ED0">
              <w:rPr>
                <w:noProof/>
                <w:webHidden/>
              </w:rPr>
              <w:fldChar w:fldCharType="separate"/>
            </w:r>
            <w:r w:rsidR="006266DA">
              <w:rPr>
                <w:noProof/>
                <w:webHidden/>
              </w:rPr>
              <w:t>13</w:t>
            </w:r>
            <w:r w:rsidR="00212ED0">
              <w:rPr>
                <w:noProof/>
                <w:webHidden/>
              </w:rPr>
              <w:fldChar w:fldCharType="end"/>
            </w:r>
          </w:hyperlink>
        </w:p>
        <w:p w14:paraId="56D5B02D" w14:textId="6B02FD88"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59" w:history="1">
            <w:r w:rsidR="00212ED0" w:rsidRPr="00E72569">
              <w:rPr>
                <w:rStyle w:val="Hyperlink"/>
                <w:noProof/>
              </w:rPr>
              <w:t>Bøder</w:t>
            </w:r>
            <w:r w:rsidR="00212ED0">
              <w:rPr>
                <w:noProof/>
                <w:webHidden/>
              </w:rPr>
              <w:tab/>
            </w:r>
            <w:r w:rsidR="00212ED0">
              <w:rPr>
                <w:noProof/>
                <w:webHidden/>
              </w:rPr>
              <w:fldChar w:fldCharType="begin"/>
            </w:r>
            <w:r w:rsidR="00212ED0">
              <w:rPr>
                <w:noProof/>
                <w:webHidden/>
              </w:rPr>
              <w:instrText xml:space="preserve"> PAGEREF _Toc208580459 \h </w:instrText>
            </w:r>
            <w:r w:rsidR="00212ED0">
              <w:rPr>
                <w:noProof/>
                <w:webHidden/>
              </w:rPr>
            </w:r>
            <w:r w:rsidR="00212ED0">
              <w:rPr>
                <w:noProof/>
                <w:webHidden/>
              </w:rPr>
              <w:fldChar w:fldCharType="separate"/>
            </w:r>
            <w:r w:rsidR="006266DA">
              <w:rPr>
                <w:noProof/>
                <w:webHidden/>
              </w:rPr>
              <w:t>13</w:t>
            </w:r>
            <w:r w:rsidR="00212ED0">
              <w:rPr>
                <w:noProof/>
                <w:webHidden/>
              </w:rPr>
              <w:fldChar w:fldCharType="end"/>
            </w:r>
          </w:hyperlink>
        </w:p>
        <w:p w14:paraId="5ED49273" w14:textId="6600291C"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60" w:history="1">
            <w:r w:rsidR="00212ED0" w:rsidRPr="00E72569">
              <w:rPr>
                <w:rStyle w:val="Hyperlink"/>
                <w:noProof/>
              </w:rPr>
              <w:t>Børn på arbejdspladsen</w:t>
            </w:r>
            <w:r w:rsidR="00212ED0">
              <w:rPr>
                <w:noProof/>
                <w:webHidden/>
              </w:rPr>
              <w:tab/>
            </w:r>
            <w:r w:rsidR="00212ED0">
              <w:rPr>
                <w:noProof/>
                <w:webHidden/>
              </w:rPr>
              <w:fldChar w:fldCharType="begin"/>
            </w:r>
            <w:r w:rsidR="00212ED0">
              <w:rPr>
                <w:noProof/>
                <w:webHidden/>
              </w:rPr>
              <w:instrText xml:space="preserve"> PAGEREF _Toc208580460 \h </w:instrText>
            </w:r>
            <w:r w:rsidR="00212ED0">
              <w:rPr>
                <w:noProof/>
                <w:webHidden/>
              </w:rPr>
            </w:r>
            <w:r w:rsidR="00212ED0">
              <w:rPr>
                <w:noProof/>
                <w:webHidden/>
              </w:rPr>
              <w:fldChar w:fldCharType="separate"/>
            </w:r>
            <w:r w:rsidR="006266DA">
              <w:rPr>
                <w:noProof/>
                <w:webHidden/>
              </w:rPr>
              <w:t>14</w:t>
            </w:r>
            <w:r w:rsidR="00212ED0">
              <w:rPr>
                <w:noProof/>
                <w:webHidden/>
              </w:rPr>
              <w:fldChar w:fldCharType="end"/>
            </w:r>
          </w:hyperlink>
        </w:p>
        <w:p w14:paraId="1C033965" w14:textId="457CB9F7"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61" w:history="1">
            <w:r w:rsidR="00212ED0" w:rsidRPr="00E72569">
              <w:rPr>
                <w:rStyle w:val="Hyperlink"/>
                <w:noProof/>
              </w:rPr>
              <w:t>Diæter ved tjenesterejser</w:t>
            </w:r>
            <w:r w:rsidR="00212ED0">
              <w:rPr>
                <w:noProof/>
                <w:webHidden/>
              </w:rPr>
              <w:tab/>
            </w:r>
            <w:r w:rsidR="00212ED0">
              <w:rPr>
                <w:noProof/>
                <w:webHidden/>
              </w:rPr>
              <w:fldChar w:fldCharType="begin"/>
            </w:r>
            <w:r w:rsidR="00212ED0">
              <w:rPr>
                <w:noProof/>
                <w:webHidden/>
              </w:rPr>
              <w:instrText xml:space="preserve"> PAGEREF _Toc208580461 \h </w:instrText>
            </w:r>
            <w:r w:rsidR="00212ED0">
              <w:rPr>
                <w:noProof/>
                <w:webHidden/>
              </w:rPr>
            </w:r>
            <w:r w:rsidR="00212ED0">
              <w:rPr>
                <w:noProof/>
                <w:webHidden/>
              </w:rPr>
              <w:fldChar w:fldCharType="separate"/>
            </w:r>
            <w:r w:rsidR="006266DA">
              <w:rPr>
                <w:noProof/>
                <w:webHidden/>
              </w:rPr>
              <w:t>14</w:t>
            </w:r>
            <w:r w:rsidR="00212ED0">
              <w:rPr>
                <w:noProof/>
                <w:webHidden/>
              </w:rPr>
              <w:fldChar w:fldCharType="end"/>
            </w:r>
          </w:hyperlink>
        </w:p>
        <w:p w14:paraId="42BD9595" w14:textId="0ED7EDF9"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62" w:history="1">
            <w:r w:rsidR="00212ED0" w:rsidRPr="00E72569">
              <w:rPr>
                <w:rStyle w:val="Hyperlink"/>
                <w:noProof/>
              </w:rPr>
              <w:t>EAN-nummer og CVR-nummer</w:t>
            </w:r>
            <w:r w:rsidR="00212ED0">
              <w:rPr>
                <w:noProof/>
                <w:webHidden/>
              </w:rPr>
              <w:tab/>
            </w:r>
            <w:r w:rsidR="00212ED0">
              <w:rPr>
                <w:noProof/>
                <w:webHidden/>
              </w:rPr>
              <w:fldChar w:fldCharType="begin"/>
            </w:r>
            <w:r w:rsidR="00212ED0">
              <w:rPr>
                <w:noProof/>
                <w:webHidden/>
              </w:rPr>
              <w:instrText xml:space="preserve"> PAGEREF _Toc208580462 \h </w:instrText>
            </w:r>
            <w:r w:rsidR="00212ED0">
              <w:rPr>
                <w:noProof/>
                <w:webHidden/>
              </w:rPr>
            </w:r>
            <w:r w:rsidR="00212ED0">
              <w:rPr>
                <w:noProof/>
                <w:webHidden/>
              </w:rPr>
              <w:fldChar w:fldCharType="separate"/>
            </w:r>
            <w:r w:rsidR="006266DA">
              <w:rPr>
                <w:noProof/>
                <w:webHidden/>
              </w:rPr>
              <w:t>14</w:t>
            </w:r>
            <w:r w:rsidR="00212ED0">
              <w:rPr>
                <w:noProof/>
                <w:webHidden/>
              </w:rPr>
              <w:fldChar w:fldCharType="end"/>
            </w:r>
          </w:hyperlink>
        </w:p>
        <w:p w14:paraId="7E205050" w14:textId="4BD45F91"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63" w:history="1">
            <w:r w:rsidR="00212ED0" w:rsidRPr="00E72569">
              <w:rPr>
                <w:rStyle w:val="Hyperlink"/>
                <w:noProof/>
              </w:rPr>
              <w:t>E-Boks</w:t>
            </w:r>
            <w:r w:rsidR="00212ED0">
              <w:rPr>
                <w:noProof/>
                <w:webHidden/>
              </w:rPr>
              <w:tab/>
            </w:r>
            <w:r w:rsidR="00212ED0">
              <w:rPr>
                <w:noProof/>
                <w:webHidden/>
              </w:rPr>
              <w:fldChar w:fldCharType="begin"/>
            </w:r>
            <w:r w:rsidR="00212ED0">
              <w:rPr>
                <w:noProof/>
                <w:webHidden/>
              </w:rPr>
              <w:instrText xml:space="preserve"> PAGEREF _Toc208580463 \h </w:instrText>
            </w:r>
            <w:r w:rsidR="00212ED0">
              <w:rPr>
                <w:noProof/>
                <w:webHidden/>
              </w:rPr>
            </w:r>
            <w:r w:rsidR="00212ED0">
              <w:rPr>
                <w:noProof/>
                <w:webHidden/>
              </w:rPr>
              <w:fldChar w:fldCharType="separate"/>
            </w:r>
            <w:r w:rsidR="006266DA">
              <w:rPr>
                <w:noProof/>
                <w:webHidden/>
              </w:rPr>
              <w:t>14</w:t>
            </w:r>
            <w:r w:rsidR="00212ED0">
              <w:rPr>
                <w:noProof/>
                <w:webHidden/>
              </w:rPr>
              <w:fldChar w:fldCharType="end"/>
            </w:r>
          </w:hyperlink>
        </w:p>
        <w:p w14:paraId="38B60F70" w14:textId="4E812981"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64" w:history="1">
            <w:r w:rsidR="00212ED0" w:rsidRPr="00E72569">
              <w:rPr>
                <w:rStyle w:val="Hyperlink"/>
                <w:noProof/>
              </w:rPr>
              <w:t>Faggrupper</w:t>
            </w:r>
            <w:r w:rsidR="00212ED0">
              <w:rPr>
                <w:noProof/>
                <w:webHidden/>
              </w:rPr>
              <w:tab/>
            </w:r>
            <w:r w:rsidR="00212ED0">
              <w:rPr>
                <w:noProof/>
                <w:webHidden/>
              </w:rPr>
              <w:fldChar w:fldCharType="begin"/>
            </w:r>
            <w:r w:rsidR="00212ED0">
              <w:rPr>
                <w:noProof/>
                <w:webHidden/>
              </w:rPr>
              <w:instrText xml:space="preserve"> PAGEREF _Toc208580464 \h </w:instrText>
            </w:r>
            <w:r w:rsidR="00212ED0">
              <w:rPr>
                <w:noProof/>
                <w:webHidden/>
              </w:rPr>
            </w:r>
            <w:r w:rsidR="00212ED0">
              <w:rPr>
                <w:noProof/>
                <w:webHidden/>
              </w:rPr>
              <w:fldChar w:fldCharType="separate"/>
            </w:r>
            <w:r w:rsidR="006266DA">
              <w:rPr>
                <w:noProof/>
                <w:webHidden/>
              </w:rPr>
              <w:t>15</w:t>
            </w:r>
            <w:r w:rsidR="00212ED0">
              <w:rPr>
                <w:noProof/>
                <w:webHidden/>
              </w:rPr>
              <w:fldChar w:fldCharType="end"/>
            </w:r>
          </w:hyperlink>
        </w:p>
        <w:p w14:paraId="3B7B17A0" w14:textId="50EAC29E"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65" w:history="1">
            <w:r w:rsidR="00212ED0" w:rsidRPr="00E72569">
              <w:rPr>
                <w:rStyle w:val="Hyperlink"/>
                <w:noProof/>
              </w:rPr>
              <w:t>Falck Healthcare</w:t>
            </w:r>
            <w:r w:rsidR="00212ED0">
              <w:rPr>
                <w:noProof/>
                <w:webHidden/>
              </w:rPr>
              <w:tab/>
            </w:r>
            <w:r w:rsidR="00212ED0">
              <w:rPr>
                <w:noProof/>
                <w:webHidden/>
              </w:rPr>
              <w:fldChar w:fldCharType="begin"/>
            </w:r>
            <w:r w:rsidR="00212ED0">
              <w:rPr>
                <w:noProof/>
                <w:webHidden/>
              </w:rPr>
              <w:instrText xml:space="preserve"> PAGEREF _Toc208580465 \h </w:instrText>
            </w:r>
            <w:r w:rsidR="00212ED0">
              <w:rPr>
                <w:noProof/>
                <w:webHidden/>
              </w:rPr>
            </w:r>
            <w:r w:rsidR="00212ED0">
              <w:rPr>
                <w:noProof/>
                <w:webHidden/>
              </w:rPr>
              <w:fldChar w:fldCharType="separate"/>
            </w:r>
            <w:r w:rsidR="006266DA">
              <w:rPr>
                <w:noProof/>
                <w:webHidden/>
              </w:rPr>
              <w:t>16</w:t>
            </w:r>
            <w:r w:rsidR="00212ED0">
              <w:rPr>
                <w:noProof/>
                <w:webHidden/>
              </w:rPr>
              <w:fldChar w:fldCharType="end"/>
            </w:r>
          </w:hyperlink>
        </w:p>
        <w:p w14:paraId="7C462A17" w14:textId="79702429"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66" w:history="1">
            <w:r w:rsidR="00212ED0" w:rsidRPr="00E72569">
              <w:rPr>
                <w:rStyle w:val="Hyperlink"/>
                <w:noProof/>
              </w:rPr>
              <w:t>Ferie</w:t>
            </w:r>
            <w:r w:rsidR="00212ED0">
              <w:rPr>
                <w:noProof/>
                <w:webHidden/>
              </w:rPr>
              <w:tab/>
            </w:r>
            <w:r w:rsidR="00212ED0">
              <w:rPr>
                <w:noProof/>
                <w:webHidden/>
              </w:rPr>
              <w:fldChar w:fldCharType="begin"/>
            </w:r>
            <w:r w:rsidR="00212ED0">
              <w:rPr>
                <w:noProof/>
                <w:webHidden/>
              </w:rPr>
              <w:instrText xml:space="preserve"> PAGEREF _Toc208580466 \h </w:instrText>
            </w:r>
            <w:r w:rsidR="00212ED0">
              <w:rPr>
                <w:noProof/>
                <w:webHidden/>
              </w:rPr>
            </w:r>
            <w:r w:rsidR="00212ED0">
              <w:rPr>
                <w:noProof/>
                <w:webHidden/>
              </w:rPr>
              <w:fldChar w:fldCharType="separate"/>
            </w:r>
            <w:r w:rsidR="006266DA">
              <w:rPr>
                <w:noProof/>
                <w:webHidden/>
              </w:rPr>
              <w:t>17</w:t>
            </w:r>
            <w:r w:rsidR="00212ED0">
              <w:rPr>
                <w:noProof/>
                <w:webHidden/>
              </w:rPr>
              <w:fldChar w:fldCharType="end"/>
            </w:r>
          </w:hyperlink>
        </w:p>
        <w:p w14:paraId="2AC9B3CF" w14:textId="4496EEB2"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67" w:history="1">
            <w:r w:rsidR="00212ED0" w:rsidRPr="00E72569">
              <w:rPr>
                <w:rStyle w:val="Hyperlink"/>
                <w:noProof/>
              </w:rPr>
              <w:t>Forsikring</w:t>
            </w:r>
            <w:r w:rsidR="00212ED0">
              <w:rPr>
                <w:noProof/>
                <w:webHidden/>
              </w:rPr>
              <w:tab/>
            </w:r>
            <w:r w:rsidR="00212ED0">
              <w:rPr>
                <w:noProof/>
                <w:webHidden/>
              </w:rPr>
              <w:fldChar w:fldCharType="begin"/>
            </w:r>
            <w:r w:rsidR="00212ED0">
              <w:rPr>
                <w:noProof/>
                <w:webHidden/>
              </w:rPr>
              <w:instrText xml:space="preserve"> PAGEREF _Toc208580467 \h </w:instrText>
            </w:r>
            <w:r w:rsidR="00212ED0">
              <w:rPr>
                <w:noProof/>
                <w:webHidden/>
              </w:rPr>
            </w:r>
            <w:r w:rsidR="00212ED0">
              <w:rPr>
                <w:noProof/>
                <w:webHidden/>
              </w:rPr>
              <w:fldChar w:fldCharType="separate"/>
            </w:r>
            <w:r w:rsidR="006266DA">
              <w:rPr>
                <w:noProof/>
                <w:webHidden/>
              </w:rPr>
              <w:t>17</w:t>
            </w:r>
            <w:r w:rsidR="00212ED0">
              <w:rPr>
                <w:noProof/>
                <w:webHidden/>
              </w:rPr>
              <w:fldChar w:fldCharType="end"/>
            </w:r>
          </w:hyperlink>
        </w:p>
        <w:p w14:paraId="1703E4FE" w14:textId="31404AE8"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68" w:history="1">
            <w:r w:rsidR="00212ED0" w:rsidRPr="00E72569">
              <w:rPr>
                <w:rStyle w:val="Hyperlink"/>
                <w:noProof/>
              </w:rPr>
              <w:t>Frigørelsesattest</w:t>
            </w:r>
            <w:r w:rsidR="00212ED0">
              <w:rPr>
                <w:noProof/>
                <w:webHidden/>
              </w:rPr>
              <w:tab/>
            </w:r>
            <w:r w:rsidR="00212ED0">
              <w:rPr>
                <w:noProof/>
                <w:webHidden/>
              </w:rPr>
              <w:fldChar w:fldCharType="begin"/>
            </w:r>
            <w:r w:rsidR="00212ED0">
              <w:rPr>
                <w:noProof/>
                <w:webHidden/>
              </w:rPr>
              <w:instrText xml:space="preserve"> PAGEREF _Toc208580468 \h </w:instrText>
            </w:r>
            <w:r w:rsidR="00212ED0">
              <w:rPr>
                <w:noProof/>
                <w:webHidden/>
              </w:rPr>
            </w:r>
            <w:r w:rsidR="00212ED0">
              <w:rPr>
                <w:noProof/>
                <w:webHidden/>
              </w:rPr>
              <w:fldChar w:fldCharType="separate"/>
            </w:r>
            <w:r w:rsidR="006266DA">
              <w:rPr>
                <w:noProof/>
                <w:webHidden/>
              </w:rPr>
              <w:t>18</w:t>
            </w:r>
            <w:r w:rsidR="00212ED0">
              <w:rPr>
                <w:noProof/>
                <w:webHidden/>
              </w:rPr>
              <w:fldChar w:fldCharType="end"/>
            </w:r>
          </w:hyperlink>
        </w:p>
        <w:p w14:paraId="0B74A11E" w14:textId="62EE4DF4"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69" w:history="1">
            <w:r w:rsidR="00212ED0" w:rsidRPr="00E72569">
              <w:rPr>
                <w:rStyle w:val="Hyperlink"/>
                <w:noProof/>
              </w:rPr>
              <w:t>Gaver – mærkedage</w:t>
            </w:r>
            <w:r w:rsidR="00212ED0">
              <w:rPr>
                <w:noProof/>
                <w:webHidden/>
              </w:rPr>
              <w:tab/>
            </w:r>
            <w:r w:rsidR="00212ED0">
              <w:rPr>
                <w:noProof/>
                <w:webHidden/>
              </w:rPr>
              <w:fldChar w:fldCharType="begin"/>
            </w:r>
            <w:r w:rsidR="00212ED0">
              <w:rPr>
                <w:noProof/>
                <w:webHidden/>
              </w:rPr>
              <w:instrText xml:space="preserve"> PAGEREF _Toc208580469 \h </w:instrText>
            </w:r>
            <w:r w:rsidR="00212ED0">
              <w:rPr>
                <w:noProof/>
                <w:webHidden/>
              </w:rPr>
            </w:r>
            <w:r w:rsidR="00212ED0">
              <w:rPr>
                <w:noProof/>
                <w:webHidden/>
              </w:rPr>
              <w:fldChar w:fldCharType="separate"/>
            </w:r>
            <w:r w:rsidR="006266DA">
              <w:rPr>
                <w:noProof/>
                <w:webHidden/>
              </w:rPr>
              <w:t>18</w:t>
            </w:r>
            <w:r w:rsidR="00212ED0">
              <w:rPr>
                <w:noProof/>
                <w:webHidden/>
              </w:rPr>
              <w:fldChar w:fldCharType="end"/>
            </w:r>
          </w:hyperlink>
        </w:p>
        <w:p w14:paraId="1455C242" w14:textId="6163301D"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70" w:history="1">
            <w:r w:rsidR="00212ED0" w:rsidRPr="00E72569">
              <w:rPr>
                <w:rStyle w:val="Hyperlink"/>
                <w:noProof/>
              </w:rPr>
              <w:t>GDPR (persondataforordningen)</w:t>
            </w:r>
            <w:r w:rsidR="00212ED0">
              <w:rPr>
                <w:noProof/>
                <w:webHidden/>
              </w:rPr>
              <w:tab/>
            </w:r>
            <w:r w:rsidR="00212ED0">
              <w:rPr>
                <w:noProof/>
                <w:webHidden/>
              </w:rPr>
              <w:fldChar w:fldCharType="begin"/>
            </w:r>
            <w:r w:rsidR="00212ED0">
              <w:rPr>
                <w:noProof/>
                <w:webHidden/>
              </w:rPr>
              <w:instrText xml:space="preserve"> PAGEREF _Toc208580470 \h </w:instrText>
            </w:r>
            <w:r w:rsidR="00212ED0">
              <w:rPr>
                <w:noProof/>
                <w:webHidden/>
              </w:rPr>
            </w:r>
            <w:r w:rsidR="00212ED0">
              <w:rPr>
                <w:noProof/>
                <w:webHidden/>
              </w:rPr>
              <w:fldChar w:fldCharType="separate"/>
            </w:r>
            <w:r w:rsidR="006266DA">
              <w:rPr>
                <w:noProof/>
                <w:webHidden/>
              </w:rPr>
              <w:t>18</w:t>
            </w:r>
            <w:r w:rsidR="00212ED0">
              <w:rPr>
                <w:noProof/>
                <w:webHidden/>
              </w:rPr>
              <w:fldChar w:fldCharType="end"/>
            </w:r>
          </w:hyperlink>
        </w:p>
        <w:p w14:paraId="390A26F5" w14:textId="7EF49018"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71" w:history="1">
            <w:r w:rsidR="00212ED0" w:rsidRPr="00E72569">
              <w:rPr>
                <w:rStyle w:val="Hyperlink"/>
                <w:noProof/>
              </w:rPr>
              <w:t>Hjemmearbejde</w:t>
            </w:r>
            <w:r w:rsidR="00212ED0">
              <w:rPr>
                <w:noProof/>
                <w:webHidden/>
              </w:rPr>
              <w:tab/>
            </w:r>
            <w:r w:rsidR="00212ED0">
              <w:rPr>
                <w:noProof/>
                <w:webHidden/>
              </w:rPr>
              <w:fldChar w:fldCharType="begin"/>
            </w:r>
            <w:r w:rsidR="00212ED0">
              <w:rPr>
                <w:noProof/>
                <w:webHidden/>
              </w:rPr>
              <w:instrText xml:space="preserve"> PAGEREF _Toc208580471 \h </w:instrText>
            </w:r>
            <w:r w:rsidR="00212ED0">
              <w:rPr>
                <w:noProof/>
                <w:webHidden/>
              </w:rPr>
            </w:r>
            <w:r w:rsidR="00212ED0">
              <w:rPr>
                <w:noProof/>
                <w:webHidden/>
              </w:rPr>
              <w:fldChar w:fldCharType="separate"/>
            </w:r>
            <w:r w:rsidR="006266DA">
              <w:rPr>
                <w:noProof/>
                <w:webHidden/>
              </w:rPr>
              <w:t>19</w:t>
            </w:r>
            <w:r w:rsidR="00212ED0">
              <w:rPr>
                <w:noProof/>
                <w:webHidden/>
              </w:rPr>
              <w:fldChar w:fldCharType="end"/>
            </w:r>
          </w:hyperlink>
        </w:p>
        <w:p w14:paraId="55855BB2" w14:textId="14B4A51F"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72" w:history="1">
            <w:r w:rsidR="00212ED0" w:rsidRPr="00E72569">
              <w:rPr>
                <w:rStyle w:val="Hyperlink"/>
                <w:noProof/>
              </w:rPr>
              <w:t>Hjemmeside</w:t>
            </w:r>
            <w:r w:rsidR="00212ED0">
              <w:rPr>
                <w:noProof/>
                <w:webHidden/>
              </w:rPr>
              <w:tab/>
            </w:r>
            <w:r w:rsidR="00212ED0">
              <w:rPr>
                <w:noProof/>
                <w:webHidden/>
              </w:rPr>
              <w:fldChar w:fldCharType="begin"/>
            </w:r>
            <w:r w:rsidR="00212ED0">
              <w:rPr>
                <w:noProof/>
                <w:webHidden/>
              </w:rPr>
              <w:instrText xml:space="preserve"> PAGEREF _Toc208580472 \h </w:instrText>
            </w:r>
            <w:r w:rsidR="00212ED0">
              <w:rPr>
                <w:noProof/>
                <w:webHidden/>
              </w:rPr>
            </w:r>
            <w:r w:rsidR="00212ED0">
              <w:rPr>
                <w:noProof/>
                <w:webHidden/>
              </w:rPr>
              <w:fldChar w:fldCharType="separate"/>
            </w:r>
            <w:r w:rsidR="006266DA">
              <w:rPr>
                <w:noProof/>
                <w:webHidden/>
              </w:rPr>
              <w:t>19</w:t>
            </w:r>
            <w:r w:rsidR="00212ED0">
              <w:rPr>
                <w:noProof/>
                <w:webHidden/>
              </w:rPr>
              <w:fldChar w:fldCharType="end"/>
            </w:r>
          </w:hyperlink>
        </w:p>
        <w:p w14:paraId="781B9B92" w14:textId="3DB10EE5"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73" w:history="1">
            <w:r w:rsidR="00212ED0" w:rsidRPr="00E72569">
              <w:rPr>
                <w:rStyle w:val="Hyperlink"/>
                <w:noProof/>
              </w:rPr>
              <w:t>Hunde på arbejdspladsen</w:t>
            </w:r>
            <w:r w:rsidR="00212ED0">
              <w:rPr>
                <w:noProof/>
                <w:webHidden/>
              </w:rPr>
              <w:tab/>
            </w:r>
            <w:r w:rsidR="00212ED0">
              <w:rPr>
                <w:noProof/>
                <w:webHidden/>
              </w:rPr>
              <w:fldChar w:fldCharType="begin"/>
            </w:r>
            <w:r w:rsidR="00212ED0">
              <w:rPr>
                <w:noProof/>
                <w:webHidden/>
              </w:rPr>
              <w:instrText xml:space="preserve"> PAGEREF _Toc208580473 \h </w:instrText>
            </w:r>
            <w:r w:rsidR="00212ED0">
              <w:rPr>
                <w:noProof/>
                <w:webHidden/>
              </w:rPr>
            </w:r>
            <w:r w:rsidR="00212ED0">
              <w:rPr>
                <w:noProof/>
                <w:webHidden/>
              </w:rPr>
              <w:fldChar w:fldCharType="separate"/>
            </w:r>
            <w:r w:rsidR="006266DA">
              <w:rPr>
                <w:noProof/>
                <w:webHidden/>
              </w:rPr>
              <w:t>19</w:t>
            </w:r>
            <w:r w:rsidR="00212ED0">
              <w:rPr>
                <w:noProof/>
                <w:webHidden/>
              </w:rPr>
              <w:fldChar w:fldCharType="end"/>
            </w:r>
          </w:hyperlink>
        </w:p>
        <w:p w14:paraId="562C1D0F" w14:textId="12ADBB72"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74" w:history="1">
            <w:r w:rsidR="00212ED0" w:rsidRPr="00E72569">
              <w:rPr>
                <w:rStyle w:val="Hyperlink"/>
                <w:noProof/>
              </w:rPr>
              <w:t>Håndhygiejne</w:t>
            </w:r>
            <w:r w:rsidR="00212ED0">
              <w:rPr>
                <w:noProof/>
                <w:webHidden/>
              </w:rPr>
              <w:tab/>
            </w:r>
            <w:r w:rsidR="00212ED0">
              <w:rPr>
                <w:noProof/>
                <w:webHidden/>
              </w:rPr>
              <w:fldChar w:fldCharType="begin"/>
            </w:r>
            <w:r w:rsidR="00212ED0">
              <w:rPr>
                <w:noProof/>
                <w:webHidden/>
              </w:rPr>
              <w:instrText xml:space="preserve"> PAGEREF _Toc208580474 \h </w:instrText>
            </w:r>
            <w:r w:rsidR="00212ED0">
              <w:rPr>
                <w:noProof/>
                <w:webHidden/>
              </w:rPr>
            </w:r>
            <w:r w:rsidR="00212ED0">
              <w:rPr>
                <w:noProof/>
                <w:webHidden/>
              </w:rPr>
              <w:fldChar w:fldCharType="separate"/>
            </w:r>
            <w:r w:rsidR="006266DA">
              <w:rPr>
                <w:noProof/>
                <w:webHidden/>
              </w:rPr>
              <w:t>19</w:t>
            </w:r>
            <w:r w:rsidR="00212ED0">
              <w:rPr>
                <w:noProof/>
                <w:webHidden/>
              </w:rPr>
              <w:fldChar w:fldCharType="end"/>
            </w:r>
          </w:hyperlink>
        </w:p>
        <w:p w14:paraId="7563AD60" w14:textId="55DF1834"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75" w:history="1">
            <w:r w:rsidR="00212ED0" w:rsidRPr="00E72569">
              <w:rPr>
                <w:rStyle w:val="Hyperlink"/>
                <w:noProof/>
              </w:rPr>
              <w:t>Intern uddannelse</w:t>
            </w:r>
            <w:r w:rsidR="00212ED0">
              <w:rPr>
                <w:noProof/>
                <w:webHidden/>
              </w:rPr>
              <w:tab/>
            </w:r>
            <w:r w:rsidR="00212ED0">
              <w:rPr>
                <w:noProof/>
                <w:webHidden/>
              </w:rPr>
              <w:fldChar w:fldCharType="begin"/>
            </w:r>
            <w:r w:rsidR="00212ED0">
              <w:rPr>
                <w:noProof/>
                <w:webHidden/>
              </w:rPr>
              <w:instrText xml:space="preserve"> PAGEREF _Toc208580475 \h </w:instrText>
            </w:r>
            <w:r w:rsidR="00212ED0">
              <w:rPr>
                <w:noProof/>
                <w:webHidden/>
              </w:rPr>
            </w:r>
            <w:r w:rsidR="00212ED0">
              <w:rPr>
                <w:noProof/>
                <w:webHidden/>
              </w:rPr>
              <w:fldChar w:fldCharType="separate"/>
            </w:r>
            <w:r w:rsidR="006266DA">
              <w:rPr>
                <w:noProof/>
                <w:webHidden/>
              </w:rPr>
              <w:t>20</w:t>
            </w:r>
            <w:r w:rsidR="00212ED0">
              <w:rPr>
                <w:noProof/>
                <w:webHidden/>
              </w:rPr>
              <w:fldChar w:fldCharType="end"/>
            </w:r>
          </w:hyperlink>
        </w:p>
        <w:p w14:paraId="0BFF2F6B" w14:textId="0AD6C420"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76" w:history="1">
            <w:r w:rsidR="00212ED0" w:rsidRPr="00E72569">
              <w:rPr>
                <w:rStyle w:val="Hyperlink"/>
                <w:noProof/>
              </w:rPr>
              <w:t>Introduktionsprogram</w:t>
            </w:r>
            <w:r w:rsidR="00212ED0">
              <w:rPr>
                <w:noProof/>
                <w:webHidden/>
              </w:rPr>
              <w:tab/>
            </w:r>
            <w:r w:rsidR="00212ED0">
              <w:rPr>
                <w:noProof/>
                <w:webHidden/>
              </w:rPr>
              <w:fldChar w:fldCharType="begin"/>
            </w:r>
            <w:r w:rsidR="00212ED0">
              <w:rPr>
                <w:noProof/>
                <w:webHidden/>
              </w:rPr>
              <w:instrText xml:space="preserve"> PAGEREF _Toc208580476 \h </w:instrText>
            </w:r>
            <w:r w:rsidR="00212ED0">
              <w:rPr>
                <w:noProof/>
                <w:webHidden/>
              </w:rPr>
            </w:r>
            <w:r w:rsidR="00212ED0">
              <w:rPr>
                <w:noProof/>
                <w:webHidden/>
              </w:rPr>
              <w:fldChar w:fldCharType="separate"/>
            </w:r>
            <w:r w:rsidR="006266DA">
              <w:rPr>
                <w:noProof/>
                <w:webHidden/>
              </w:rPr>
              <w:t>20</w:t>
            </w:r>
            <w:r w:rsidR="00212ED0">
              <w:rPr>
                <w:noProof/>
                <w:webHidden/>
              </w:rPr>
              <w:fldChar w:fldCharType="end"/>
            </w:r>
          </w:hyperlink>
        </w:p>
        <w:p w14:paraId="57CAD2F1" w14:textId="5900E271"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77" w:history="1">
            <w:r w:rsidR="00212ED0" w:rsidRPr="00E72569">
              <w:rPr>
                <w:rStyle w:val="Hyperlink"/>
                <w:noProof/>
              </w:rPr>
              <w:t>IT</w:t>
            </w:r>
            <w:r w:rsidR="00212ED0">
              <w:rPr>
                <w:noProof/>
                <w:webHidden/>
              </w:rPr>
              <w:tab/>
            </w:r>
            <w:r w:rsidR="00212ED0">
              <w:rPr>
                <w:noProof/>
                <w:webHidden/>
              </w:rPr>
              <w:fldChar w:fldCharType="begin"/>
            </w:r>
            <w:r w:rsidR="00212ED0">
              <w:rPr>
                <w:noProof/>
                <w:webHidden/>
              </w:rPr>
              <w:instrText xml:space="preserve"> PAGEREF _Toc208580477 \h </w:instrText>
            </w:r>
            <w:r w:rsidR="00212ED0">
              <w:rPr>
                <w:noProof/>
                <w:webHidden/>
              </w:rPr>
            </w:r>
            <w:r w:rsidR="00212ED0">
              <w:rPr>
                <w:noProof/>
                <w:webHidden/>
              </w:rPr>
              <w:fldChar w:fldCharType="separate"/>
            </w:r>
            <w:r w:rsidR="006266DA">
              <w:rPr>
                <w:noProof/>
                <w:webHidden/>
              </w:rPr>
              <w:t>21</w:t>
            </w:r>
            <w:r w:rsidR="00212ED0">
              <w:rPr>
                <w:noProof/>
                <w:webHidden/>
              </w:rPr>
              <w:fldChar w:fldCharType="end"/>
            </w:r>
          </w:hyperlink>
        </w:p>
        <w:p w14:paraId="1B0B54CC" w14:textId="073C1681"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78" w:history="1">
            <w:r w:rsidR="00212ED0" w:rsidRPr="00E72569">
              <w:rPr>
                <w:rStyle w:val="Hyperlink"/>
                <w:noProof/>
              </w:rPr>
              <w:t>Jubilæum – mærkedage</w:t>
            </w:r>
            <w:r w:rsidR="00212ED0">
              <w:rPr>
                <w:noProof/>
                <w:webHidden/>
              </w:rPr>
              <w:tab/>
            </w:r>
            <w:r w:rsidR="00212ED0">
              <w:rPr>
                <w:noProof/>
                <w:webHidden/>
              </w:rPr>
              <w:fldChar w:fldCharType="begin"/>
            </w:r>
            <w:r w:rsidR="00212ED0">
              <w:rPr>
                <w:noProof/>
                <w:webHidden/>
              </w:rPr>
              <w:instrText xml:space="preserve"> PAGEREF _Toc208580478 \h </w:instrText>
            </w:r>
            <w:r w:rsidR="00212ED0">
              <w:rPr>
                <w:noProof/>
                <w:webHidden/>
              </w:rPr>
            </w:r>
            <w:r w:rsidR="00212ED0">
              <w:rPr>
                <w:noProof/>
                <w:webHidden/>
              </w:rPr>
              <w:fldChar w:fldCharType="separate"/>
            </w:r>
            <w:r w:rsidR="006266DA">
              <w:rPr>
                <w:noProof/>
                <w:webHidden/>
              </w:rPr>
              <w:t>23</w:t>
            </w:r>
            <w:r w:rsidR="00212ED0">
              <w:rPr>
                <w:noProof/>
                <w:webHidden/>
              </w:rPr>
              <w:fldChar w:fldCharType="end"/>
            </w:r>
          </w:hyperlink>
        </w:p>
        <w:p w14:paraId="1CC0E982" w14:textId="2B46CA0E"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79" w:history="1">
            <w:r w:rsidR="00212ED0" w:rsidRPr="00E72569">
              <w:rPr>
                <w:rStyle w:val="Hyperlink"/>
                <w:noProof/>
              </w:rPr>
              <w:t>Kritisk sygdom</w:t>
            </w:r>
            <w:r w:rsidR="00212ED0">
              <w:rPr>
                <w:noProof/>
                <w:webHidden/>
              </w:rPr>
              <w:tab/>
            </w:r>
            <w:r w:rsidR="00212ED0">
              <w:rPr>
                <w:noProof/>
                <w:webHidden/>
              </w:rPr>
              <w:fldChar w:fldCharType="begin"/>
            </w:r>
            <w:r w:rsidR="00212ED0">
              <w:rPr>
                <w:noProof/>
                <w:webHidden/>
              </w:rPr>
              <w:instrText xml:space="preserve"> PAGEREF _Toc208580479 \h </w:instrText>
            </w:r>
            <w:r w:rsidR="00212ED0">
              <w:rPr>
                <w:noProof/>
                <w:webHidden/>
              </w:rPr>
            </w:r>
            <w:r w:rsidR="00212ED0">
              <w:rPr>
                <w:noProof/>
                <w:webHidden/>
              </w:rPr>
              <w:fldChar w:fldCharType="separate"/>
            </w:r>
            <w:r w:rsidR="006266DA">
              <w:rPr>
                <w:noProof/>
                <w:webHidden/>
              </w:rPr>
              <w:t>23</w:t>
            </w:r>
            <w:r w:rsidR="00212ED0">
              <w:rPr>
                <w:noProof/>
                <w:webHidden/>
              </w:rPr>
              <w:fldChar w:fldCharType="end"/>
            </w:r>
          </w:hyperlink>
        </w:p>
        <w:p w14:paraId="2FCADA13" w14:textId="19247216"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80" w:history="1">
            <w:r w:rsidR="00212ED0" w:rsidRPr="00E72569">
              <w:rPr>
                <w:rStyle w:val="Hyperlink"/>
                <w:noProof/>
              </w:rPr>
              <w:t>Kommunikation</w:t>
            </w:r>
            <w:r w:rsidR="00212ED0">
              <w:rPr>
                <w:noProof/>
                <w:webHidden/>
              </w:rPr>
              <w:tab/>
            </w:r>
            <w:r w:rsidR="00212ED0">
              <w:rPr>
                <w:noProof/>
                <w:webHidden/>
              </w:rPr>
              <w:fldChar w:fldCharType="begin"/>
            </w:r>
            <w:r w:rsidR="00212ED0">
              <w:rPr>
                <w:noProof/>
                <w:webHidden/>
              </w:rPr>
              <w:instrText xml:space="preserve"> PAGEREF _Toc208580480 \h </w:instrText>
            </w:r>
            <w:r w:rsidR="00212ED0">
              <w:rPr>
                <w:noProof/>
                <w:webHidden/>
              </w:rPr>
            </w:r>
            <w:r w:rsidR="00212ED0">
              <w:rPr>
                <w:noProof/>
                <w:webHidden/>
              </w:rPr>
              <w:fldChar w:fldCharType="separate"/>
            </w:r>
            <w:r w:rsidR="006266DA">
              <w:rPr>
                <w:noProof/>
                <w:webHidden/>
              </w:rPr>
              <w:t>24</w:t>
            </w:r>
            <w:r w:rsidR="00212ED0">
              <w:rPr>
                <w:noProof/>
                <w:webHidden/>
              </w:rPr>
              <w:fldChar w:fldCharType="end"/>
            </w:r>
          </w:hyperlink>
        </w:p>
        <w:p w14:paraId="141CC713" w14:textId="049E261D"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81" w:history="1">
            <w:r w:rsidR="00212ED0" w:rsidRPr="00E72569">
              <w:rPr>
                <w:rStyle w:val="Hyperlink"/>
                <w:noProof/>
              </w:rPr>
              <w:t>Kontaktliste</w:t>
            </w:r>
            <w:r w:rsidR="00212ED0">
              <w:rPr>
                <w:noProof/>
                <w:webHidden/>
              </w:rPr>
              <w:tab/>
            </w:r>
            <w:r w:rsidR="00212ED0">
              <w:rPr>
                <w:noProof/>
                <w:webHidden/>
              </w:rPr>
              <w:fldChar w:fldCharType="begin"/>
            </w:r>
            <w:r w:rsidR="00212ED0">
              <w:rPr>
                <w:noProof/>
                <w:webHidden/>
              </w:rPr>
              <w:instrText xml:space="preserve"> PAGEREF _Toc208580481 \h </w:instrText>
            </w:r>
            <w:r w:rsidR="00212ED0">
              <w:rPr>
                <w:noProof/>
                <w:webHidden/>
              </w:rPr>
            </w:r>
            <w:r w:rsidR="00212ED0">
              <w:rPr>
                <w:noProof/>
                <w:webHidden/>
              </w:rPr>
              <w:fldChar w:fldCharType="separate"/>
            </w:r>
            <w:r w:rsidR="006266DA">
              <w:rPr>
                <w:noProof/>
                <w:webHidden/>
              </w:rPr>
              <w:t>24</w:t>
            </w:r>
            <w:r w:rsidR="00212ED0">
              <w:rPr>
                <w:noProof/>
                <w:webHidden/>
              </w:rPr>
              <w:fldChar w:fldCharType="end"/>
            </w:r>
          </w:hyperlink>
        </w:p>
        <w:p w14:paraId="2F0DD1E9" w14:textId="339F7E01"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82" w:history="1">
            <w:r w:rsidR="00212ED0" w:rsidRPr="00E72569">
              <w:rPr>
                <w:rStyle w:val="Hyperlink"/>
                <w:noProof/>
              </w:rPr>
              <w:t>Kørselsgodtgørelse</w:t>
            </w:r>
            <w:r w:rsidR="00212ED0">
              <w:rPr>
                <w:noProof/>
                <w:webHidden/>
              </w:rPr>
              <w:tab/>
            </w:r>
            <w:r w:rsidR="00212ED0">
              <w:rPr>
                <w:noProof/>
                <w:webHidden/>
              </w:rPr>
              <w:fldChar w:fldCharType="begin"/>
            </w:r>
            <w:r w:rsidR="00212ED0">
              <w:rPr>
                <w:noProof/>
                <w:webHidden/>
              </w:rPr>
              <w:instrText xml:space="preserve"> PAGEREF _Toc208580482 \h </w:instrText>
            </w:r>
            <w:r w:rsidR="00212ED0">
              <w:rPr>
                <w:noProof/>
                <w:webHidden/>
              </w:rPr>
            </w:r>
            <w:r w:rsidR="00212ED0">
              <w:rPr>
                <w:noProof/>
                <w:webHidden/>
              </w:rPr>
              <w:fldChar w:fldCharType="separate"/>
            </w:r>
            <w:r w:rsidR="006266DA">
              <w:rPr>
                <w:noProof/>
                <w:webHidden/>
              </w:rPr>
              <w:t>25</w:t>
            </w:r>
            <w:r w:rsidR="00212ED0">
              <w:rPr>
                <w:noProof/>
                <w:webHidden/>
              </w:rPr>
              <w:fldChar w:fldCharType="end"/>
            </w:r>
          </w:hyperlink>
        </w:p>
        <w:p w14:paraId="403A9F5A" w14:textId="27134A4E"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83" w:history="1">
            <w:r w:rsidR="00212ED0" w:rsidRPr="00E72569">
              <w:rPr>
                <w:rStyle w:val="Hyperlink"/>
                <w:noProof/>
              </w:rPr>
              <w:t>Lokal-MED-udvalg</w:t>
            </w:r>
            <w:r w:rsidR="00212ED0">
              <w:rPr>
                <w:noProof/>
                <w:webHidden/>
              </w:rPr>
              <w:tab/>
            </w:r>
            <w:r w:rsidR="00212ED0">
              <w:rPr>
                <w:noProof/>
                <w:webHidden/>
              </w:rPr>
              <w:fldChar w:fldCharType="begin"/>
            </w:r>
            <w:r w:rsidR="00212ED0">
              <w:rPr>
                <w:noProof/>
                <w:webHidden/>
              </w:rPr>
              <w:instrText xml:space="preserve"> PAGEREF _Toc208580483 \h </w:instrText>
            </w:r>
            <w:r w:rsidR="00212ED0">
              <w:rPr>
                <w:noProof/>
                <w:webHidden/>
              </w:rPr>
            </w:r>
            <w:r w:rsidR="00212ED0">
              <w:rPr>
                <w:noProof/>
                <w:webHidden/>
              </w:rPr>
              <w:fldChar w:fldCharType="separate"/>
            </w:r>
            <w:r w:rsidR="006266DA">
              <w:rPr>
                <w:noProof/>
                <w:webHidden/>
              </w:rPr>
              <w:t>25</w:t>
            </w:r>
            <w:r w:rsidR="00212ED0">
              <w:rPr>
                <w:noProof/>
                <w:webHidden/>
              </w:rPr>
              <w:fldChar w:fldCharType="end"/>
            </w:r>
          </w:hyperlink>
        </w:p>
        <w:p w14:paraId="24001305" w14:textId="37F35B06"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84" w:history="1">
            <w:r w:rsidR="00212ED0" w:rsidRPr="00E72569">
              <w:rPr>
                <w:rStyle w:val="Hyperlink"/>
                <w:noProof/>
              </w:rPr>
              <w:t>Læge-, speciallæge- og tandlægebesøg</w:t>
            </w:r>
            <w:r w:rsidR="00212ED0">
              <w:rPr>
                <w:noProof/>
                <w:webHidden/>
              </w:rPr>
              <w:tab/>
            </w:r>
            <w:r w:rsidR="00212ED0">
              <w:rPr>
                <w:noProof/>
                <w:webHidden/>
              </w:rPr>
              <w:fldChar w:fldCharType="begin"/>
            </w:r>
            <w:r w:rsidR="00212ED0">
              <w:rPr>
                <w:noProof/>
                <w:webHidden/>
              </w:rPr>
              <w:instrText xml:space="preserve"> PAGEREF _Toc208580484 \h </w:instrText>
            </w:r>
            <w:r w:rsidR="00212ED0">
              <w:rPr>
                <w:noProof/>
                <w:webHidden/>
              </w:rPr>
            </w:r>
            <w:r w:rsidR="00212ED0">
              <w:rPr>
                <w:noProof/>
                <w:webHidden/>
              </w:rPr>
              <w:fldChar w:fldCharType="separate"/>
            </w:r>
            <w:r w:rsidR="006266DA">
              <w:rPr>
                <w:noProof/>
                <w:webHidden/>
              </w:rPr>
              <w:t>26</w:t>
            </w:r>
            <w:r w:rsidR="00212ED0">
              <w:rPr>
                <w:noProof/>
                <w:webHidden/>
              </w:rPr>
              <w:fldChar w:fldCharType="end"/>
            </w:r>
          </w:hyperlink>
        </w:p>
        <w:p w14:paraId="31E659B2" w14:textId="73A328F5"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85" w:history="1">
            <w:r w:rsidR="00212ED0" w:rsidRPr="00E72569">
              <w:rPr>
                <w:rStyle w:val="Hyperlink"/>
                <w:noProof/>
              </w:rPr>
              <w:t>Løn</w:t>
            </w:r>
            <w:r w:rsidR="00212ED0">
              <w:rPr>
                <w:noProof/>
                <w:webHidden/>
              </w:rPr>
              <w:tab/>
            </w:r>
            <w:r w:rsidR="00212ED0">
              <w:rPr>
                <w:noProof/>
                <w:webHidden/>
              </w:rPr>
              <w:fldChar w:fldCharType="begin"/>
            </w:r>
            <w:r w:rsidR="00212ED0">
              <w:rPr>
                <w:noProof/>
                <w:webHidden/>
              </w:rPr>
              <w:instrText xml:space="preserve"> PAGEREF _Toc208580485 \h </w:instrText>
            </w:r>
            <w:r w:rsidR="00212ED0">
              <w:rPr>
                <w:noProof/>
                <w:webHidden/>
              </w:rPr>
            </w:r>
            <w:r w:rsidR="00212ED0">
              <w:rPr>
                <w:noProof/>
                <w:webHidden/>
              </w:rPr>
              <w:fldChar w:fldCharType="separate"/>
            </w:r>
            <w:r w:rsidR="006266DA">
              <w:rPr>
                <w:noProof/>
                <w:webHidden/>
              </w:rPr>
              <w:t>26</w:t>
            </w:r>
            <w:r w:rsidR="00212ED0">
              <w:rPr>
                <w:noProof/>
                <w:webHidden/>
              </w:rPr>
              <w:fldChar w:fldCharType="end"/>
            </w:r>
          </w:hyperlink>
        </w:p>
        <w:p w14:paraId="6D0BC1F3" w14:textId="70CED597"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86" w:history="1">
            <w:r w:rsidR="00212ED0" w:rsidRPr="00E72569">
              <w:rPr>
                <w:rStyle w:val="Hyperlink"/>
                <w:noProof/>
              </w:rPr>
              <w:t>Magtanvendelse</w:t>
            </w:r>
            <w:r w:rsidR="00212ED0">
              <w:rPr>
                <w:noProof/>
                <w:webHidden/>
              </w:rPr>
              <w:tab/>
            </w:r>
            <w:r w:rsidR="00212ED0">
              <w:rPr>
                <w:noProof/>
                <w:webHidden/>
              </w:rPr>
              <w:fldChar w:fldCharType="begin"/>
            </w:r>
            <w:r w:rsidR="00212ED0">
              <w:rPr>
                <w:noProof/>
                <w:webHidden/>
              </w:rPr>
              <w:instrText xml:space="preserve"> PAGEREF _Toc208580486 \h </w:instrText>
            </w:r>
            <w:r w:rsidR="00212ED0">
              <w:rPr>
                <w:noProof/>
                <w:webHidden/>
              </w:rPr>
            </w:r>
            <w:r w:rsidR="00212ED0">
              <w:rPr>
                <w:noProof/>
                <w:webHidden/>
              </w:rPr>
              <w:fldChar w:fldCharType="separate"/>
            </w:r>
            <w:r w:rsidR="006266DA">
              <w:rPr>
                <w:noProof/>
                <w:webHidden/>
              </w:rPr>
              <w:t>26</w:t>
            </w:r>
            <w:r w:rsidR="00212ED0">
              <w:rPr>
                <w:noProof/>
                <w:webHidden/>
              </w:rPr>
              <w:fldChar w:fldCharType="end"/>
            </w:r>
          </w:hyperlink>
        </w:p>
        <w:p w14:paraId="771C81A2" w14:textId="6FD4FF0E"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87" w:history="1">
            <w:r w:rsidR="00212ED0" w:rsidRPr="00E72569">
              <w:rPr>
                <w:rStyle w:val="Hyperlink"/>
                <w:noProof/>
              </w:rPr>
              <w:t>Medarbejdergoder</w:t>
            </w:r>
            <w:r w:rsidR="00212ED0">
              <w:rPr>
                <w:noProof/>
                <w:webHidden/>
              </w:rPr>
              <w:tab/>
            </w:r>
            <w:r w:rsidR="00212ED0">
              <w:rPr>
                <w:noProof/>
                <w:webHidden/>
              </w:rPr>
              <w:fldChar w:fldCharType="begin"/>
            </w:r>
            <w:r w:rsidR="00212ED0">
              <w:rPr>
                <w:noProof/>
                <w:webHidden/>
              </w:rPr>
              <w:instrText xml:space="preserve"> PAGEREF _Toc208580487 \h </w:instrText>
            </w:r>
            <w:r w:rsidR="00212ED0">
              <w:rPr>
                <w:noProof/>
                <w:webHidden/>
              </w:rPr>
            </w:r>
            <w:r w:rsidR="00212ED0">
              <w:rPr>
                <w:noProof/>
                <w:webHidden/>
              </w:rPr>
              <w:fldChar w:fldCharType="separate"/>
            </w:r>
            <w:r w:rsidR="006266DA">
              <w:rPr>
                <w:noProof/>
                <w:webHidden/>
              </w:rPr>
              <w:t>27</w:t>
            </w:r>
            <w:r w:rsidR="00212ED0">
              <w:rPr>
                <w:noProof/>
                <w:webHidden/>
              </w:rPr>
              <w:fldChar w:fldCharType="end"/>
            </w:r>
          </w:hyperlink>
        </w:p>
        <w:p w14:paraId="1BA61585" w14:textId="7B8FE2CC"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88" w:history="1">
            <w:r w:rsidR="00212ED0" w:rsidRPr="00E72569">
              <w:rPr>
                <w:rStyle w:val="Hyperlink"/>
                <w:noProof/>
              </w:rPr>
              <w:t>Medicin</w:t>
            </w:r>
            <w:r w:rsidR="00212ED0">
              <w:rPr>
                <w:noProof/>
                <w:webHidden/>
              </w:rPr>
              <w:tab/>
            </w:r>
            <w:r w:rsidR="00212ED0">
              <w:rPr>
                <w:noProof/>
                <w:webHidden/>
              </w:rPr>
              <w:fldChar w:fldCharType="begin"/>
            </w:r>
            <w:r w:rsidR="00212ED0">
              <w:rPr>
                <w:noProof/>
                <w:webHidden/>
              </w:rPr>
              <w:instrText xml:space="preserve"> PAGEREF _Toc208580488 \h </w:instrText>
            </w:r>
            <w:r w:rsidR="00212ED0">
              <w:rPr>
                <w:noProof/>
                <w:webHidden/>
              </w:rPr>
            </w:r>
            <w:r w:rsidR="00212ED0">
              <w:rPr>
                <w:noProof/>
                <w:webHidden/>
              </w:rPr>
              <w:fldChar w:fldCharType="separate"/>
            </w:r>
            <w:r w:rsidR="006266DA">
              <w:rPr>
                <w:noProof/>
                <w:webHidden/>
              </w:rPr>
              <w:t>28</w:t>
            </w:r>
            <w:r w:rsidR="00212ED0">
              <w:rPr>
                <w:noProof/>
                <w:webHidden/>
              </w:rPr>
              <w:fldChar w:fldCharType="end"/>
            </w:r>
          </w:hyperlink>
        </w:p>
        <w:p w14:paraId="4D9457EC" w14:textId="4DC466E0"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89" w:history="1">
            <w:r w:rsidR="00212ED0" w:rsidRPr="00E72569">
              <w:rPr>
                <w:rStyle w:val="Hyperlink"/>
                <w:noProof/>
              </w:rPr>
              <w:t>Miljø</w:t>
            </w:r>
            <w:r w:rsidR="00212ED0">
              <w:rPr>
                <w:noProof/>
                <w:webHidden/>
              </w:rPr>
              <w:tab/>
            </w:r>
            <w:r w:rsidR="00212ED0">
              <w:rPr>
                <w:noProof/>
                <w:webHidden/>
              </w:rPr>
              <w:fldChar w:fldCharType="begin"/>
            </w:r>
            <w:r w:rsidR="00212ED0">
              <w:rPr>
                <w:noProof/>
                <w:webHidden/>
              </w:rPr>
              <w:instrText xml:space="preserve"> PAGEREF _Toc208580489 \h </w:instrText>
            </w:r>
            <w:r w:rsidR="00212ED0">
              <w:rPr>
                <w:noProof/>
                <w:webHidden/>
              </w:rPr>
            </w:r>
            <w:r w:rsidR="00212ED0">
              <w:rPr>
                <w:noProof/>
                <w:webHidden/>
              </w:rPr>
              <w:fldChar w:fldCharType="separate"/>
            </w:r>
            <w:r w:rsidR="006266DA">
              <w:rPr>
                <w:noProof/>
                <w:webHidden/>
              </w:rPr>
              <w:t>28</w:t>
            </w:r>
            <w:r w:rsidR="00212ED0">
              <w:rPr>
                <w:noProof/>
                <w:webHidden/>
              </w:rPr>
              <w:fldChar w:fldCharType="end"/>
            </w:r>
          </w:hyperlink>
        </w:p>
        <w:p w14:paraId="4EFDD2F3" w14:textId="0775A33C"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90" w:history="1">
            <w:r w:rsidR="00212ED0" w:rsidRPr="00E72569">
              <w:rPr>
                <w:rStyle w:val="Hyperlink"/>
                <w:noProof/>
              </w:rPr>
              <w:t>Mobiltelefon</w:t>
            </w:r>
            <w:r w:rsidR="00212ED0">
              <w:rPr>
                <w:noProof/>
                <w:webHidden/>
              </w:rPr>
              <w:tab/>
            </w:r>
            <w:r w:rsidR="00212ED0">
              <w:rPr>
                <w:noProof/>
                <w:webHidden/>
              </w:rPr>
              <w:fldChar w:fldCharType="begin"/>
            </w:r>
            <w:r w:rsidR="00212ED0">
              <w:rPr>
                <w:noProof/>
                <w:webHidden/>
              </w:rPr>
              <w:instrText xml:space="preserve"> PAGEREF _Toc208580490 \h </w:instrText>
            </w:r>
            <w:r w:rsidR="00212ED0">
              <w:rPr>
                <w:noProof/>
                <w:webHidden/>
              </w:rPr>
            </w:r>
            <w:r w:rsidR="00212ED0">
              <w:rPr>
                <w:noProof/>
                <w:webHidden/>
              </w:rPr>
              <w:fldChar w:fldCharType="separate"/>
            </w:r>
            <w:r w:rsidR="006266DA">
              <w:rPr>
                <w:noProof/>
                <w:webHidden/>
              </w:rPr>
              <w:t>28</w:t>
            </w:r>
            <w:r w:rsidR="00212ED0">
              <w:rPr>
                <w:noProof/>
                <w:webHidden/>
              </w:rPr>
              <w:fldChar w:fldCharType="end"/>
            </w:r>
          </w:hyperlink>
        </w:p>
        <w:p w14:paraId="7A92826D" w14:textId="7AD61AE5"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91" w:history="1">
            <w:r w:rsidR="00212ED0" w:rsidRPr="00E72569">
              <w:rPr>
                <w:rStyle w:val="Hyperlink"/>
                <w:noProof/>
              </w:rPr>
              <w:t>Møder</w:t>
            </w:r>
            <w:r w:rsidR="00212ED0">
              <w:rPr>
                <w:noProof/>
                <w:webHidden/>
              </w:rPr>
              <w:tab/>
            </w:r>
            <w:r w:rsidR="00212ED0">
              <w:rPr>
                <w:noProof/>
                <w:webHidden/>
              </w:rPr>
              <w:fldChar w:fldCharType="begin"/>
            </w:r>
            <w:r w:rsidR="00212ED0">
              <w:rPr>
                <w:noProof/>
                <w:webHidden/>
              </w:rPr>
              <w:instrText xml:space="preserve"> PAGEREF _Toc208580491 \h </w:instrText>
            </w:r>
            <w:r w:rsidR="00212ED0">
              <w:rPr>
                <w:noProof/>
                <w:webHidden/>
              </w:rPr>
            </w:r>
            <w:r w:rsidR="00212ED0">
              <w:rPr>
                <w:noProof/>
                <w:webHidden/>
              </w:rPr>
              <w:fldChar w:fldCharType="separate"/>
            </w:r>
            <w:r w:rsidR="006266DA">
              <w:rPr>
                <w:noProof/>
                <w:webHidden/>
              </w:rPr>
              <w:t>29</w:t>
            </w:r>
            <w:r w:rsidR="00212ED0">
              <w:rPr>
                <w:noProof/>
                <w:webHidden/>
              </w:rPr>
              <w:fldChar w:fldCharType="end"/>
            </w:r>
          </w:hyperlink>
        </w:p>
        <w:p w14:paraId="61A27ABE" w14:textId="6A8D8C36"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92" w:history="1">
            <w:r w:rsidR="00212ED0" w:rsidRPr="00E72569">
              <w:rPr>
                <w:rStyle w:val="Hyperlink"/>
                <w:noProof/>
              </w:rPr>
              <w:t>Nexus</w:t>
            </w:r>
            <w:r w:rsidR="00212ED0">
              <w:rPr>
                <w:noProof/>
                <w:webHidden/>
              </w:rPr>
              <w:tab/>
            </w:r>
            <w:r w:rsidR="00212ED0">
              <w:rPr>
                <w:noProof/>
                <w:webHidden/>
              </w:rPr>
              <w:fldChar w:fldCharType="begin"/>
            </w:r>
            <w:r w:rsidR="00212ED0">
              <w:rPr>
                <w:noProof/>
                <w:webHidden/>
              </w:rPr>
              <w:instrText xml:space="preserve"> PAGEREF _Toc208580492 \h </w:instrText>
            </w:r>
            <w:r w:rsidR="00212ED0">
              <w:rPr>
                <w:noProof/>
                <w:webHidden/>
              </w:rPr>
            </w:r>
            <w:r w:rsidR="00212ED0">
              <w:rPr>
                <w:noProof/>
                <w:webHidden/>
              </w:rPr>
              <w:fldChar w:fldCharType="separate"/>
            </w:r>
            <w:r w:rsidR="006266DA">
              <w:rPr>
                <w:noProof/>
                <w:webHidden/>
              </w:rPr>
              <w:t>30</w:t>
            </w:r>
            <w:r w:rsidR="00212ED0">
              <w:rPr>
                <w:noProof/>
                <w:webHidden/>
              </w:rPr>
              <w:fldChar w:fldCharType="end"/>
            </w:r>
          </w:hyperlink>
        </w:p>
        <w:p w14:paraId="314BC1A3" w14:textId="2FAD9440"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93" w:history="1">
            <w:r w:rsidR="00212ED0" w:rsidRPr="00E72569">
              <w:rPr>
                <w:rStyle w:val="Hyperlink"/>
                <w:noProof/>
              </w:rPr>
              <w:t>Omsorgsdage</w:t>
            </w:r>
            <w:r w:rsidR="00212ED0">
              <w:rPr>
                <w:noProof/>
                <w:webHidden/>
              </w:rPr>
              <w:tab/>
            </w:r>
            <w:r w:rsidR="00212ED0">
              <w:rPr>
                <w:noProof/>
                <w:webHidden/>
              </w:rPr>
              <w:fldChar w:fldCharType="begin"/>
            </w:r>
            <w:r w:rsidR="00212ED0">
              <w:rPr>
                <w:noProof/>
                <w:webHidden/>
              </w:rPr>
              <w:instrText xml:space="preserve"> PAGEREF _Toc208580493 \h </w:instrText>
            </w:r>
            <w:r w:rsidR="00212ED0">
              <w:rPr>
                <w:noProof/>
                <w:webHidden/>
              </w:rPr>
            </w:r>
            <w:r w:rsidR="00212ED0">
              <w:rPr>
                <w:noProof/>
                <w:webHidden/>
              </w:rPr>
              <w:fldChar w:fldCharType="separate"/>
            </w:r>
            <w:r w:rsidR="006266DA">
              <w:rPr>
                <w:noProof/>
                <w:webHidden/>
              </w:rPr>
              <w:t>30</w:t>
            </w:r>
            <w:r w:rsidR="00212ED0">
              <w:rPr>
                <w:noProof/>
                <w:webHidden/>
              </w:rPr>
              <w:fldChar w:fldCharType="end"/>
            </w:r>
          </w:hyperlink>
        </w:p>
        <w:p w14:paraId="4250524C" w14:textId="484B47DF"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94" w:history="1">
            <w:r w:rsidR="00212ED0" w:rsidRPr="00E72569">
              <w:rPr>
                <w:rStyle w:val="Hyperlink"/>
                <w:noProof/>
              </w:rPr>
              <w:t>Optima / Loop</w:t>
            </w:r>
            <w:r w:rsidR="00212ED0">
              <w:rPr>
                <w:noProof/>
                <w:webHidden/>
              </w:rPr>
              <w:tab/>
            </w:r>
            <w:r w:rsidR="00212ED0">
              <w:rPr>
                <w:noProof/>
                <w:webHidden/>
              </w:rPr>
              <w:fldChar w:fldCharType="begin"/>
            </w:r>
            <w:r w:rsidR="00212ED0">
              <w:rPr>
                <w:noProof/>
                <w:webHidden/>
              </w:rPr>
              <w:instrText xml:space="preserve"> PAGEREF _Toc208580494 \h </w:instrText>
            </w:r>
            <w:r w:rsidR="00212ED0">
              <w:rPr>
                <w:noProof/>
                <w:webHidden/>
              </w:rPr>
            </w:r>
            <w:r w:rsidR="00212ED0">
              <w:rPr>
                <w:noProof/>
                <w:webHidden/>
              </w:rPr>
              <w:fldChar w:fldCharType="separate"/>
            </w:r>
            <w:r w:rsidR="006266DA">
              <w:rPr>
                <w:noProof/>
                <w:webHidden/>
              </w:rPr>
              <w:t>30</w:t>
            </w:r>
            <w:r w:rsidR="00212ED0">
              <w:rPr>
                <w:noProof/>
                <w:webHidden/>
              </w:rPr>
              <w:fldChar w:fldCharType="end"/>
            </w:r>
          </w:hyperlink>
        </w:p>
        <w:p w14:paraId="1E71FD69" w14:textId="2A9F5897"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95" w:history="1">
            <w:r w:rsidR="00212ED0" w:rsidRPr="00E72569">
              <w:rPr>
                <w:rStyle w:val="Hyperlink"/>
                <w:noProof/>
              </w:rPr>
              <w:t>Organisation</w:t>
            </w:r>
            <w:r w:rsidR="00212ED0">
              <w:rPr>
                <w:noProof/>
                <w:webHidden/>
              </w:rPr>
              <w:tab/>
            </w:r>
            <w:r w:rsidR="00212ED0">
              <w:rPr>
                <w:noProof/>
                <w:webHidden/>
              </w:rPr>
              <w:fldChar w:fldCharType="begin"/>
            </w:r>
            <w:r w:rsidR="00212ED0">
              <w:rPr>
                <w:noProof/>
                <w:webHidden/>
              </w:rPr>
              <w:instrText xml:space="preserve"> PAGEREF _Toc208580495 \h </w:instrText>
            </w:r>
            <w:r w:rsidR="00212ED0">
              <w:rPr>
                <w:noProof/>
                <w:webHidden/>
              </w:rPr>
            </w:r>
            <w:r w:rsidR="00212ED0">
              <w:rPr>
                <w:noProof/>
                <w:webHidden/>
              </w:rPr>
              <w:fldChar w:fldCharType="separate"/>
            </w:r>
            <w:r w:rsidR="006266DA">
              <w:rPr>
                <w:noProof/>
                <w:webHidden/>
              </w:rPr>
              <w:t>31</w:t>
            </w:r>
            <w:r w:rsidR="00212ED0">
              <w:rPr>
                <w:noProof/>
                <w:webHidden/>
              </w:rPr>
              <w:fldChar w:fldCharType="end"/>
            </w:r>
          </w:hyperlink>
        </w:p>
        <w:p w14:paraId="161369C8" w14:textId="7C3B3F5A"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96" w:history="1">
            <w:r w:rsidR="00212ED0" w:rsidRPr="00E72569">
              <w:rPr>
                <w:rStyle w:val="Hyperlink"/>
                <w:noProof/>
              </w:rPr>
              <w:t>Politikker</w:t>
            </w:r>
            <w:r w:rsidR="00212ED0">
              <w:rPr>
                <w:noProof/>
                <w:webHidden/>
              </w:rPr>
              <w:tab/>
            </w:r>
            <w:r w:rsidR="00212ED0">
              <w:rPr>
                <w:noProof/>
                <w:webHidden/>
              </w:rPr>
              <w:fldChar w:fldCharType="begin"/>
            </w:r>
            <w:r w:rsidR="00212ED0">
              <w:rPr>
                <w:noProof/>
                <w:webHidden/>
              </w:rPr>
              <w:instrText xml:space="preserve"> PAGEREF _Toc208580496 \h </w:instrText>
            </w:r>
            <w:r w:rsidR="00212ED0">
              <w:rPr>
                <w:noProof/>
                <w:webHidden/>
              </w:rPr>
            </w:r>
            <w:r w:rsidR="00212ED0">
              <w:rPr>
                <w:noProof/>
                <w:webHidden/>
              </w:rPr>
              <w:fldChar w:fldCharType="separate"/>
            </w:r>
            <w:r w:rsidR="006266DA">
              <w:rPr>
                <w:noProof/>
                <w:webHidden/>
              </w:rPr>
              <w:t>31</w:t>
            </w:r>
            <w:r w:rsidR="00212ED0">
              <w:rPr>
                <w:noProof/>
                <w:webHidden/>
              </w:rPr>
              <w:fldChar w:fldCharType="end"/>
            </w:r>
          </w:hyperlink>
        </w:p>
        <w:p w14:paraId="01CDDFD2" w14:textId="2BDEC510"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97" w:history="1">
            <w:r w:rsidR="00212ED0" w:rsidRPr="00E72569">
              <w:rPr>
                <w:rStyle w:val="Hyperlink"/>
                <w:noProof/>
              </w:rPr>
              <w:t>Pårørendesamarbejde</w:t>
            </w:r>
            <w:r w:rsidR="00212ED0">
              <w:rPr>
                <w:noProof/>
                <w:webHidden/>
              </w:rPr>
              <w:tab/>
            </w:r>
            <w:r w:rsidR="00212ED0">
              <w:rPr>
                <w:noProof/>
                <w:webHidden/>
              </w:rPr>
              <w:fldChar w:fldCharType="begin"/>
            </w:r>
            <w:r w:rsidR="00212ED0">
              <w:rPr>
                <w:noProof/>
                <w:webHidden/>
              </w:rPr>
              <w:instrText xml:space="preserve"> PAGEREF _Toc208580497 \h </w:instrText>
            </w:r>
            <w:r w:rsidR="00212ED0">
              <w:rPr>
                <w:noProof/>
                <w:webHidden/>
              </w:rPr>
            </w:r>
            <w:r w:rsidR="00212ED0">
              <w:rPr>
                <w:noProof/>
                <w:webHidden/>
              </w:rPr>
              <w:fldChar w:fldCharType="separate"/>
            </w:r>
            <w:r w:rsidR="006266DA">
              <w:rPr>
                <w:noProof/>
                <w:webHidden/>
              </w:rPr>
              <w:t>31</w:t>
            </w:r>
            <w:r w:rsidR="00212ED0">
              <w:rPr>
                <w:noProof/>
                <w:webHidden/>
              </w:rPr>
              <w:fldChar w:fldCharType="end"/>
            </w:r>
          </w:hyperlink>
        </w:p>
        <w:p w14:paraId="52103DAD" w14:textId="1286C057"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98" w:history="1">
            <w:r w:rsidR="00212ED0" w:rsidRPr="00E72569">
              <w:rPr>
                <w:rStyle w:val="Hyperlink"/>
                <w:noProof/>
              </w:rPr>
              <w:t>Rygning</w:t>
            </w:r>
            <w:r w:rsidR="00212ED0">
              <w:rPr>
                <w:noProof/>
                <w:webHidden/>
              </w:rPr>
              <w:tab/>
            </w:r>
            <w:r w:rsidR="00212ED0">
              <w:rPr>
                <w:noProof/>
                <w:webHidden/>
              </w:rPr>
              <w:fldChar w:fldCharType="begin"/>
            </w:r>
            <w:r w:rsidR="00212ED0">
              <w:rPr>
                <w:noProof/>
                <w:webHidden/>
              </w:rPr>
              <w:instrText xml:space="preserve"> PAGEREF _Toc208580498 \h </w:instrText>
            </w:r>
            <w:r w:rsidR="00212ED0">
              <w:rPr>
                <w:noProof/>
                <w:webHidden/>
              </w:rPr>
            </w:r>
            <w:r w:rsidR="00212ED0">
              <w:rPr>
                <w:noProof/>
                <w:webHidden/>
              </w:rPr>
              <w:fldChar w:fldCharType="separate"/>
            </w:r>
            <w:r w:rsidR="006266DA">
              <w:rPr>
                <w:noProof/>
                <w:webHidden/>
              </w:rPr>
              <w:t>32</w:t>
            </w:r>
            <w:r w:rsidR="00212ED0">
              <w:rPr>
                <w:noProof/>
                <w:webHidden/>
              </w:rPr>
              <w:fldChar w:fldCharType="end"/>
            </w:r>
          </w:hyperlink>
        </w:p>
        <w:p w14:paraId="541AED24" w14:textId="0FE71F11"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499" w:history="1">
            <w:r w:rsidR="00212ED0" w:rsidRPr="00E72569">
              <w:rPr>
                <w:rStyle w:val="Hyperlink"/>
                <w:noProof/>
              </w:rPr>
              <w:t>SAP</w:t>
            </w:r>
            <w:r w:rsidR="00212ED0">
              <w:rPr>
                <w:noProof/>
                <w:webHidden/>
              </w:rPr>
              <w:tab/>
            </w:r>
            <w:r w:rsidR="00212ED0">
              <w:rPr>
                <w:noProof/>
                <w:webHidden/>
              </w:rPr>
              <w:fldChar w:fldCharType="begin"/>
            </w:r>
            <w:r w:rsidR="00212ED0">
              <w:rPr>
                <w:noProof/>
                <w:webHidden/>
              </w:rPr>
              <w:instrText xml:space="preserve"> PAGEREF _Toc208580499 \h </w:instrText>
            </w:r>
            <w:r w:rsidR="00212ED0">
              <w:rPr>
                <w:noProof/>
                <w:webHidden/>
              </w:rPr>
            </w:r>
            <w:r w:rsidR="00212ED0">
              <w:rPr>
                <w:noProof/>
                <w:webHidden/>
              </w:rPr>
              <w:fldChar w:fldCharType="separate"/>
            </w:r>
            <w:r w:rsidR="006266DA">
              <w:rPr>
                <w:noProof/>
                <w:webHidden/>
              </w:rPr>
              <w:t>33</w:t>
            </w:r>
            <w:r w:rsidR="00212ED0">
              <w:rPr>
                <w:noProof/>
                <w:webHidden/>
              </w:rPr>
              <w:fldChar w:fldCharType="end"/>
            </w:r>
          </w:hyperlink>
        </w:p>
        <w:p w14:paraId="28086003" w14:textId="7494991E"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500" w:history="1">
            <w:r w:rsidR="00212ED0" w:rsidRPr="00E72569">
              <w:rPr>
                <w:rStyle w:val="Hyperlink"/>
                <w:noProof/>
              </w:rPr>
              <w:t>Senior</w:t>
            </w:r>
            <w:r w:rsidR="00212ED0">
              <w:rPr>
                <w:noProof/>
                <w:webHidden/>
              </w:rPr>
              <w:tab/>
            </w:r>
            <w:r w:rsidR="00212ED0">
              <w:rPr>
                <w:noProof/>
                <w:webHidden/>
              </w:rPr>
              <w:fldChar w:fldCharType="begin"/>
            </w:r>
            <w:r w:rsidR="00212ED0">
              <w:rPr>
                <w:noProof/>
                <w:webHidden/>
              </w:rPr>
              <w:instrText xml:space="preserve"> PAGEREF _Toc208580500 \h </w:instrText>
            </w:r>
            <w:r w:rsidR="00212ED0">
              <w:rPr>
                <w:noProof/>
                <w:webHidden/>
              </w:rPr>
            </w:r>
            <w:r w:rsidR="00212ED0">
              <w:rPr>
                <w:noProof/>
                <w:webHidden/>
              </w:rPr>
              <w:fldChar w:fldCharType="separate"/>
            </w:r>
            <w:r w:rsidR="006266DA">
              <w:rPr>
                <w:noProof/>
                <w:webHidden/>
              </w:rPr>
              <w:t>33</w:t>
            </w:r>
            <w:r w:rsidR="00212ED0">
              <w:rPr>
                <w:noProof/>
                <w:webHidden/>
              </w:rPr>
              <w:fldChar w:fldCharType="end"/>
            </w:r>
          </w:hyperlink>
        </w:p>
        <w:p w14:paraId="64581613" w14:textId="6E235866"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501" w:history="1">
            <w:r w:rsidR="00212ED0" w:rsidRPr="00E72569">
              <w:rPr>
                <w:rStyle w:val="Hyperlink"/>
                <w:noProof/>
              </w:rPr>
              <w:t>Skattekort</w:t>
            </w:r>
            <w:r w:rsidR="00212ED0">
              <w:rPr>
                <w:noProof/>
                <w:webHidden/>
              </w:rPr>
              <w:tab/>
            </w:r>
            <w:r w:rsidR="00212ED0">
              <w:rPr>
                <w:noProof/>
                <w:webHidden/>
              </w:rPr>
              <w:fldChar w:fldCharType="begin"/>
            </w:r>
            <w:r w:rsidR="00212ED0">
              <w:rPr>
                <w:noProof/>
                <w:webHidden/>
              </w:rPr>
              <w:instrText xml:space="preserve"> PAGEREF _Toc208580501 \h </w:instrText>
            </w:r>
            <w:r w:rsidR="00212ED0">
              <w:rPr>
                <w:noProof/>
                <w:webHidden/>
              </w:rPr>
            </w:r>
            <w:r w:rsidR="00212ED0">
              <w:rPr>
                <w:noProof/>
                <w:webHidden/>
              </w:rPr>
              <w:fldChar w:fldCharType="separate"/>
            </w:r>
            <w:r w:rsidR="006266DA">
              <w:rPr>
                <w:noProof/>
                <w:webHidden/>
              </w:rPr>
              <w:t>33</w:t>
            </w:r>
            <w:r w:rsidR="00212ED0">
              <w:rPr>
                <w:noProof/>
                <w:webHidden/>
              </w:rPr>
              <w:fldChar w:fldCharType="end"/>
            </w:r>
          </w:hyperlink>
        </w:p>
        <w:p w14:paraId="2253BF94" w14:textId="5F618484"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502" w:history="1">
            <w:r w:rsidR="00212ED0" w:rsidRPr="00E72569">
              <w:rPr>
                <w:rStyle w:val="Hyperlink"/>
                <w:noProof/>
              </w:rPr>
              <w:t>Skærmbriller</w:t>
            </w:r>
            <w:r w:rsidR="00212ED0">
              <w:rPr>
                <w:noProof/>
                <w:webHidden/>
              </w:rPr>
              <w:tab/>
            </w:r>
            <w:r w:rsidR="00212ED0">
              <w:rPr>
                <w:noProof/>
                <w:webHidden/>
              </w:rPr>
              <w:fldChar w:fldCharType="begin"/>
            </w:r>
            <w:r w:rsidR="00212ED0">
              <w:rPr>
                <w:noProof/>
                <w:webHidden/>
              </w:rPr>
              <w:instrText xml:space="preserve"> PAGEREF _Toc208580502 \h </w:instrText>
            </w:r>
            <w:r w:rsidR="00212ED0">
              <w:rPr>
                <w:noProof/>
                <w:webHidden/>
              </w:rPr>
            </w:r>
            <w:r w:rsidR="00212ED0">
              <w:rPr>
                <w:noProof/>
                <w:webHidden/>
              </w:rPr>
              <w:fldChar w:fldCharType="separate"/>
            </w:r>
            <w:r w:rsidR="006266DA">
              <w:rPr>
                <w:noProof/>
                <w:webHidden/>
              </w:rPr>
              <w:t>34</w:t>
            </w:r>
            <w:r w:rsidR="00212ED0">
              <w:rPr>
                <w:noProof/>
                <w:webHidden/>
              </w:rPr>
              <w:fldChar w:fldCharType="end"/>
            </w:r>
          </w:hyperlink>
        </w:p>
        <w:p w14:paraId="01E96118" w14:textId="2C54F9E5"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503" w:history="1">
            <w:r w:rsidR="00212ED0" w:rsidRPr="00E72569">
              <w:rPr>
                <w:rStyle w:val="Hyperlink"/>
                <w:noProof/>
              </w:rPr>
              <w:t>Supervision</w:t>
            </w:r>
            <w:r w:rsidR="00212ED0">
              <w:rPr>
                <w:noProof/>
                <w:webHidden/>
              </w:rPr>
              <w:tab/>
            </w:r>
            <w:r w:rsidR="00212ED0">
              <w:rPr>
                <w:noProof/>
                <w:webHidden/>
              </w:rPr>
              <w:fldChar w:fldCharType="begin"/>
            </w:r>
            <w:r w:rsidR="00212ED0">
              <w:rPr>
                <w:noProof/>
                <w:webHidden/>
              </w:rPr>
              <w:instrText xml:space="preserve"> PAGEREF _Toc208580503 \h </w:instrText>
            </w:r>
            <w:r w:rsidR="00212ED0">
              <w:rPr>
                <w:noProof/>
                <w:webHidden/>
              </w:rPr>
            </w:r>
            <w:r w:rsidR="00212ED0">
              <w:rPr>
                <w:noProof/>
                <w:webHidden/>
              </w:rPr>
              <w:fldChar w:fldCharType="separate"/>
            </w:r>
            <w:r w:rsidR="006266DA">
              <w:rPr>
                <w:noProof/>
                <w:webHidden/>
              </w:rPr>
              <w:t>34</w:t>
            </w:r>
            <w:r w:rsidR="00212ED0">
              <w:rPr>
                <w:noProof/>
                <w:webHidden/>
              </w:rPr>
              <w:fldChar w:fldCharType="end"/>
            </w:r>
          </w:hyperlink>
        </w:p>
        <w:p w14:paraId="713E7E67" w14:textId="48AFB7A9"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504" w:history="1">
            <w:r w:rsidR="00212ED0" w:rsidRPr="00E72569">
              <w:rPr>
                <w:rStyle w:val="Hyperlink"/>
                <w:noProof/>
              </w:rPr>
              <w:t>Sygemelding</w:t>
            </w:r>
            <w:r w:rsidR="00212ED0">
              <w:rPr>
                <w:noProof/>
                <w:webHidden/>
              </w:rPr>
              <w:tab/>
            </w:r>
            <w:r w:rsidR="00212ED0">
              <w:rPr>
                <w:noProof/>
                <w:webHidden/>
              </w:rPr>
              <w:fldChar w:fldCharType="begin"/>
            </w:r>
            <w:r w:rsidR="00212ED0">
              <w:rPr>
                <w:noProof/>
                <w:webHidden/>
              </w:rPr>
              <w:instrText xml:space="preserve"> PAGEREF _Toc208580504 \h </w:instrText>
            </w:r>
            <w:r w:rsidR="00212ED0">
              <w:rPr>
                <w:noProof/>
                <w:webHidden/>
              </w:rPr>
            </w:r>
            <w:r w:rsidR="00212ED0">
              <w:rPr>
                <w:noProof/>
                <w:webHidden/>
              </w:rPr>
              <w:fldChar w:fldCharType="separate"/>
            </w:r>
            <w:r w:rsidR="006266DA">
              <w:rPr>
                <w:noProof/>
                <w:webHidden/>
              </w:rPr>
              <w:t>35</w:t>
            </w:r>
            <w:r w:rsidR="00212ED0">
              <w:rPr>
                <w:noProof/>
                <w:webHidden/>
              </w:rPr>
              <w:fldChar w:fldCharType="end"/>
            </w:r>
          </w:hyperlink>
        </w:p>
        <w:p w14:paraId="05842777" w14:textId="7A1DDBA9"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505" w:history="1">
            <w:r w:rsidR="00212ED0" w:rsidRPr="00E72569">
              <w:rPr>
                <w:rStyle w:val="Hyperlink"/>
                <w:noProof/>
              </w:rPr>
              <w:t>Tavshedspligt</w:t>
            </w:r>
            <w:r w:rsidR="00212ED0">
              <w:rPr>
                <w:noProof/>
                <w:webHidden/>
              </w:rPr>
              <w:tab/>
            </w:r>
            <w:r w:rsidR="00212ED0">
              <w:rPr>
                <w:noProof/>
                <w:webHidden/>
              </w:rPr>
              <w:fldChar w:fldCharType="begin"/>
            </w:r>
            <w:r w:rsidR="00212ED0">
              <w:rPr>
                <w:noProof/>
                <w:webHidden/>
              </w:rPr>
              <w:instrText xml:space="preserve"> PAGEREF _Toc208580505 \h </w:instrText>
            </w:r>
            <w:r w:rsidR="00212ED0">
              <w:rPr>
                <w:noProof/>
                <w:webHidden/>
              </w:rPr>
            </w:r>
            <w:r w:rsidR="00212ED0">
              <w:rPr>
                <w:noProof/>
                <w:webHidden/>
              </w:rPr>
              <w:fldChar w:fldCharType="separate"/>
            </w:r>
            <w:r w:rsidR="006266DA">
              <w:rPr>
                <w:noProof/>
                <w:webHidden/>
              </w:rPr>
              <w:t>35</w:t>
            </w:r>
            <w:r w:rsidR="00212ED0">
              <w:rPr>
                <w:noProof/>
                <w:webHidden/>
              </w:rPr>
              <w:fldChar w:fldCharType="end"/>
            </w:r>
          </w:hyperlink>
        </w:p>
        <w:p w14:paraId="39EAB5F4" w14:textId="78E3C05D"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506" w:history="1">
            <w:r w:rsidR="00212ED0" w:rsidRPr="00E72569">
              <w:rPr>
                <w:rStyle w:val="Hyperlink"/>
                <w:noProof/>
              </w:rPr>
              <w:t>Taxikørsel</w:t>
            </w:r>
            <w:r w:rsidR="00212ED0">
              <w:rPr>
                <w:noProof/>
                <w:webHidden/>
              </w:rPr>
              <w:tab/>
            </w:r>
            <w:r w:rsidR="00212ED0">
              <w:rPr>
                <w:noProof/>
                <w:webHidden/>
              </w:rPr>
              <w:fldChar w:fldCharType="begin"/>
            </w:r>
            <w:r w:rsidR="00212ED0">
              <w:rPr>
                <w:noProof/>
                <w:webHidden/>
              </w:rPr>
              <w:instrText xml:space="preserve"> PAGEREF _Toc208580506 \h </w:instrText>
            </w:r>
            <w:r w:rsidR="00212ED0">
              <w:rPr>
                <w:noProof/>
                <w:webHidden/>
              </w:rPr>
            </w:r>
            <w:r w:rsidR="00212ED0">
              <w:rPr>
                <w:noProof/>
                <w:webHidden/>
              </w:rPr>
              <w:fldChar w:fldCharType="separate"/>
            </w:r>
            <w:r w:rsidR="006266DA">
              <w:rPr>
                <w:noProof/>
                <w:webHidden/>
              </w:rPr>
              <w:t>36</w:t>
            </w:r>
            <w:r w:rsidR="00212ED0">
              <w:rPr>
                <w:noProof/>
                <w:webHidden/>
              </w:rPr>
              <w:fldChar w:fldCharType="end"/>
            </w:r>
          </w:hyperlink>
        </w:p>
        <w:p w14:paraId="7C53348B" w14:textId="426EF596"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507" w:history="1">
            <w:r w:rsidR="00212ED0" w:rsidRPr="00E72569">
              <w:rPr>
                <w:rStyle w:val="Hyperlink"/>
                <w:noProof/>
              </w:rPr>
              <w:t>Tjenestefrihed</w:t>
            </w:r>
            <w:r w:rsidR="00212ED0">
              <w:rPr>
                <w:noProof/>
                <w:webHidden/>
              </w:rPr>
              <w:tab/>
            </w:r>
            <w:r w:rsidR="00212ED0">
              <w:rPr>
                <w:noProof/>
                <w:webHidden/>
              </w:rPr>
              <w:fldChar w:fldCharType="begin"/>
            </w:r>
            <w:r w:rsidR="00212ED0">
              <w:rPr>
                <w:noProof/>
                <w:webHidden/>
              </w:rPr>
              <w:instrText xml:space="preserve"> PAGEREF _Toc208580507 \h </w:instrText>
            </w:r>
            <w:r w:rsidR="00212ED0">
              <w:rPr>
                <w:noProof/>
                <w:webHidden/>
              </w:rPr>
            </w:r>
            <w:r w:rsidR="00212ED0">
              <w:rPr>
                <w:noProof/>
                <w:webHidden/>
              </w:rPr>
              <w:fldChar w:fldCharType="separate"/>
            </w:r>
            <w:r w:rsidR="006266DA">
              <w:rPr>
                <w:noProof/>
                <w:webHidden/>
              </w:rPr>
              <w:t>36</w:t>
            </w:r>
            <w:r w:rsidR="00212ED0">
              <w:rPr>
                <w:noProof/>
                <w:webHidden/>
              </w:rPr>
              <w:fldChar w:fldCharType="end"/>
            </w:r>
          </w:hyperlink>
        </w:p>
        <w:p w14:paraId="1F13AFB6" w14:textId="14A88C94"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508" w:history="1">
            <w:r w:rsidR="00212ED0" w:rsidRPr="00E72569">
              <w:rPr>
                <w:rStyle w:val="Hyperlink"/>
                <w:noProof/>
              </w:rPr>
              <w:t>Tillidsrepræsentanter</w:t>
            </w:r>
            <w:r w:rsidR="00212ED0">
              <w:rPr>
                <w:noProof/>
                <w:webHidden/>
              </w:rPr>
              <w:tab/>
            </w:r>
            <w:r w:rsidR="00212ED0">
              <w:rPr>
                <w:noProof/>
                <w:webHidden/>
              </w:rPr>
              <w:fldChar w:fldCharType="begin"/>
            </w:r>
            <w:r w:rsidR="00212ED0">
              <w:rPr>
                <w:noProof/>
                <w:webHidden/>
              </w:rPr>
              <w:instrText xml:space="preserve"> PAGEREF _Toc208580508 \h </w:instrText>
            </w:r>
            <w:r w:rsidR="00212ED0">
              <w:rPr>
                <w:noProof/>
                <w:webHidden/>
              </w:rPr>
            </w:r>
            <w:r w:rsidR="00212ED0">
              <w:rPr>
                <w:noProof/>
                <w:webHidden/>
              </w:rPr>
              <w:fldChar w:fldCharType="separate"/>
            </w:r>
            <w:r w:rsidR="006266DA">
              <w:rPr>
                <w:noProof/>
                <w:webHidden/>
              </w:rPr>
              <w:t>36</w:t>
            </w:r>
            <w:r w:rsidR="00212ED0">
              <w:rPr>
                <w:noProof/>
                <w:webHidden/>
              </w:rPr>
              <w:fldChar w:fldCharType="end"/>
            </w:r>
          </w:hyperlink>
        </w:p>
        <w:p w14:paraId="51488C4B" w14:textId="42D382ED"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509" w:history="1">
            <w:r w:rsidR="00212ED0" w:rsidRPr="00E72569">
              <w:rPr>
                <w:rStyle w:val="Hyperlink"/>
                <w:noProof/>
              </w:rPr>
              <w:t>Træningsfaciliteter</w:t>
            </w:r>
            <w:r w:rsidR="00212ED0">
              <w:rPr>
                <w:noProof/>
                <w:webHidden/>
              </w:rPr>
              <w:tab/>
            </w:r>
            <w:r w:rsidR="00212ED0">
              <w:rPr>
                <w:noProof/>
                <w:webHidden/>
              </w:rPr>
              <w:fldChar w:fldCharType="begin"/>
            </w:r>
            <w:r w:rsidR="00212ED0">
              <w:rPr>
                <w:noProof/>
                <w:webHidden/>
              </w:rPr>
              <w:instrText xml:space="preserve"> PAGEREF _Toc208580509 \h </w:instrText>
            </w:r>
            <w:r w:rsidR="00212ED0">
              <w:rPr>
                <w:noProof/>
                <w:webHidden/>
              </w:rPr>
            </w:r>
            <w:r w:rsidR="00212ED0">
              <w:rPr>
                <w:noProof/>
                <w:webHidden/>
              </w:rPr>
              <w:fldChar w:fldCharType="separate"/>
            </w:r>
            <w:r w:rsidR="006266DA">
              <w:rPr>
                <w:noProof/>
                <w:webHidden/>
              </w:rPr>
              <w:t>37</w:t>
            </w:r>
            <w:r w:rsidR="00212ED0">
              <w:rPr>
                <w:noProof/>
                <w:webHidden/>
              </w:rPr>
              <w:fldChar w:fldCharType="end"/>
            </w:r>
          </w:hyperlink>
        </w:p>
        <w:p w14:paraId="673AF568" w14:textId="43DB638B"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510" w:history="1">
            <w:r w:rsidR="00212ED0" w:rsidRPr="00E72569">
              <w:rPr>
                <w:rStyle w:val="Hyperlink"/>
                <w:noProof/>
              </w:rPr>
              <w:t>Tyveri</w:t>
            </w:r>
            <w:r w:rsidR="00212ED0">
              <w:rPr>
                <w:noProof/>
                <w:webHidden/>
              </w:rPr>
              <w:tab/>
            </w:r>
            <w:r w:rsidR="00212ED0">
              <w:rPr>
                <w:noProof/>
                <w:webHidden/>
              </w:rPr>
              <w:fldChar w:fldCharType="begin"/>
            </w:r>
            <w:r w:rsidR="00212ED0">
              <w:rPr>
                <w:noProof/>
                <w:webHidden/>
              </w:rPr>
              <w:instrText xml:space="preserve"> PAGEREF _Toc208580510 \h </w:instrText>
            </w:r>
            <w:r w:rsidR="00212ED0">
              <w:rPr>
                <w:noProof/>
                <w:webHidden/>
              </w:rPr>
            </w:r>
            <w:r w:rsidR="00212ED0">
              <w:rPr>
                <w:noProof/>
                <w:webHidden/>
              </w:rPr>
              <w:fldChar w:fldCharType="separate"/>
            </w:r>
            <w:r w:rsidR="006266DA">
              <w:rPr>
                <w:noProof/>
                <w:webHidden/>
              </w:rPr>
              <w:t>37</w:t>
            </w:r>
            <w:r w:rsidR="00212ED0">
              <w:rPr>
                <w:noProof/>
                <w:webHidden/>
              </w:rPr>
              <w:fldChar w:fldCharType="end"/>
            </w:r>
          </w:hyperlink>
        </w:p>
        <w:p w14:paraId="5BE580A7" w14:textId="1444F19D"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511" w:history="1">
            <w:r w:rsidR="00212ED0" w:rsidRPr="00E72569">
              <w:rPr>
                <w:rStyle w:val="Hyperlink"/>
                <w:noProof/>
              </w:rPr>
              <w:t>Utilsigtede hændelser</w:t>
            </w:r>
            <w:r w:rsidR="00212ED0">
              <w:rPr>
                <w:noProof/>
                <w:webHidden/>
              </w:rPr>
              <w:tab/>
            </w:r>
            <w:r w:rsidR="00212ED0">
              <w:rPr>
                <w:noProof/>
                <w:webHidden/>
              </w:rPr>
              <w:fldChar w:fldCharType="begin"/>
            </w:r>
            <w:r w:rsidR="00212ED0">
              <w:rPr>
                <w:noProof/>
                <w:webHidden/>
              </w:rPr>
              <w:instrText xml:space="preserve"> PAGEREF _Toc208580511 \h </w:instrText>
            </w:r>
            <w:r w:rsidR="00212ED0">
              <w:rPr>
                <w:noProof/>
                <w:webHidden/>
              </w:rPr>
            </w:r>
            <w:r w:rsidR="00212ED0">
              <w:rPr>
                <w:noProof/>
                <w:webHidden/>
              </w:rPr>
              <w:fldChar w:fldCharType="separate"/>
            </w:r>
            <w:r w:rsidR="006266DA">
              <w:rPr>
                <w:noProof/>
                <w:webHidden/>
              </w:rPr>
              <w:t>37</w:t>
            </w:r>
            <w:r w:rsidR="00212ED0">
              <w:rPr>
                <w:noProof/>
                <w:webHidden/>
              </w:rPr>
              <w:fldChar w:fldCharType="end"/>
            </w:r>
          </w:hyperlink>
        </w:p>
        <w:p w14:paraId="0E8579C3" w14:textId="77A8D61C" w:rsidR="00212ED0" w:rsidRDefault="004A6F47">
          <w:pPr>
            <w:pStyle w:val="Indholdsfortegnelse1"/>
            <w:tabs>
              <w:tab w:val="right" w:leader="dot" w:pos="9060"/>
            </w:tabs>
            <w:rPr>
              <w:rFonts w:asciiTheme="minorHAnsi" w:eastAsiaTheme="minorEastAsia" w:hAnsiTheme="minorHAnsi"/>
              <w:b w:val="0"/>
              <w:noProof/>
              <w:color w:val="auto"/>
              <w:kern w:val="2"/>
              <w:sz w:val="24"/>
              <w:szCs w:val="24"/>
              <w:lang w:eastAsia="da-DK"/>
              <w14:ligatures w14:val="standardContextual"/>
            </w:rPr>
          </w:pPr>
          <w:hyperlink w:anchor="_Toc208580512" w:history="1">
            <w:r w:rsidR="00212ED0" w:rsidRPr="00E72569">
              <w:rPr>
                <w:rStyle w:val="Hyperlink"/>
                <w:noProof/>
              </w:rPr>
              <w:t>Værdigrundlag</w:t>
            </w:r>
            <w:r w:rsidR="00212ED0">
              <w:rPr>
                <w:noProof/>
                <w:webHidden/>
              </w:rPr>
              <w:tab/>
            </w:r>
            <w:r w:rsidR="00212ED0">
              <w:rPr>
                <w:noProof/>
                <w:webHidden/>
              </w:rPr>
              <w:fldChar w:fldCharType="begin"/>
            </w:r>
            <w:r w:rsidR="00212ED0">
              <w:rPr>
                <w:noProof/>
                <w:webHidden/>
              </w:rPr>
              <w:instrText xml:space="preserve"> PAGEREF _Toc208580512 \h </w:instrText>
            </w:r>
            <w:r w:rsidR="00212ED0">
              <w:rPr>
                <w:noProof/>
                <w:webHidden/>
              </w:rPr>
            </w:r>
            <w:r w:rsidR="00212ED0">
              <w:rPr>
                <w:noProof/>
                <w:webHidden/>
              </w:rPr>
              <w:fldChar w:fldCharType="separate"/>
            </w:r>
            <w:r w:rsidR="006266DA">
              <w:rPr>
                <w:noProof/>
                <w:webHidden/>
              </w:rPr>
              <w:t>38</w:t>
            </w:r>
            <w:r w:rsidR="00212ED0">
              <w:rPr>
                <w:noProof/>
                <w:webHidden/>
              </w:rPr>
              <w:fldChar w:fldCharType="end"/>
            </w:r>
          </w:hyperlink>
        </w:p>
        <w:p w14:paraId="459340D3" w14:textId="319CE151" w:rsidR="00800FC3" w:rsidRDefault="00800FC3" w:rsidP="009326ED">
          <w:pPr>
            <w:pStyle w:val="Indholdsfortegnelse1"/>
            <w:tabs>
              <w:tab w:val="right" w:leader="dot" w:pos="9060"/>
            </w:tabs>
          </w:pPr>
          <w:r>
            <w:rPr>
              <w:bCs/>
            </w:rPr>
            <w:fldChar w:fldCharType="end"/>
          </w:r>
        </w:p>
      </w:sdtContent>
    </w:sdt>
    <w:p w14:paraId="3D2AC694" w14:textId="77777777" w:rsidR="006D1668" w:rsidRDefault="00C53D31" w:rsidP="006D1668">
      <w:pPr>
        <w:pStyle w:val="Overskrift1"/>
      </w:pPr>
      <w:r w:rsidRPr="00A6748B">
        <w:br w:type="page"/>
      </w:r>
    </w:p>
    <w:p w14:paraId="2D10F322" w14:textId="77777777" w:rsidR="006D1668" w:rsidRDefault="00114EEA" w:rsidP="006D1668">
      <w:pPr>
        <w:pStyle w:val="Overskrift1"/>
      </w:pPr>
      <w:bookmarkStart w:id="0" w:name="_Toc208580444"/>
      <w:r>
        <w:lastRenderedPageBreak/>
        <w:t xml:space="preserve">Velkommen på </w:t>
      </w:r>
      <w:r w:rsidR="006D1668">
        <w:t>Blindecenter Bredegaard</w:t>
      </w:r>
      <w:bookmarkEnd w:id="0"/>
    </w:p>
    <w:p w14:paraId="7E4C313F" w14:textId="40D8C107" w:rsidR="00114EEA" w:rsidRDefault="00114EEA" w:rsidP="006D1668">
      <w:r>
        <w:t>Velkommen nye kollega! Vi har set frem til</w:t>
      </w:r>
      <w:r w:rsidR="00852EC5">
        <w:t>,</w:t>
      </w:r>
      <w:r>
        <w:t xml:space="preserve"> at du skulle begynde, og vi glæder os til at lære dig at kende. Vi håber, at du vil falde godt til på Bredegaard. </w:t>
      </w:r>
    </w:p>
    <w:p w14:paraId="4C0A2C2E" w14:textId="0BCDF989" w:rsidR="006D1668" w:rsidRDefault="00114EEA" w:rsidP="006D1668">
      <w:r>
        <w:t xml:space="preserve">I denne håndbog finder du en lang række praktiske oplysninger om at være ansat på Bredegaard. </w:t>
      </w:r>
      <w:r w:rsidR="00852EC5">
        <w:t>H</w:t>
      </w:r>
      <w:r>
        <w:t>åndbogen kan ikke stå alene. Du</w:t>
      </w:r>
      <w:r w:rsidR="00852EC5">
        <w:t xml:space="preserve"> finder også vigtige oplysninger </w:t>
      </w:r>
      <w:r>
        <w:t>på intranettet og på VIP.</w:t>
      </w:r>
    </w:p>
    <w:p w14:paraId="3D4DC8F0" w14:textId="77777777" w:rsidR="00114EEA" w:rsidRDefault="00114EEA" w:rsidP="006D1668">
      <w:r>
        <w:t xml:space="preserve">Du kan altid henvende dig til din leder eller administrationen, hvis du har spørgsmål til noget i denne håndbog eller til din ansættelse i øvrigt. </w:t>
      </w:r>
    </w:p>
    <w:p w14:paraId="6C226C10" w14:textId="77777777" w:rsidR="00460D69" w:rsidRDefault="00460D69" w:rsidP="006D1668"/>
    <w:p w14:paraId="7F988996" w14:textId="77777777" w:rsidR="00460D69" w:rsidRDefault="00460D69" w:rsidP="006D1668">
      <w:r>
        <w:rPr>
          <w:noProof/>
        </w:rPr>
        <w:drawing>
          <wp:inline distT="0" distB="0" distL="0" distR="0" wp14:anchorId="1D908C28" wp14:editId="4D5DA276">
            <wp:extent cx="5759450" cy="3844925"/>
            <wp:effectExtent l="0" t="0" r="0" b="3175"/>
            <wp:docPr id="1392038189" name="Billede 2" descr="Et billede, der indeholder udendørs, træ, græs, Luftfotografering&#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038189" name="Billede 2" descr="Et billede, der indeholder udendørs, træ, græs, Luftfotografering&#10;&#10;Indhold genereret af kunstig intelligens kan være forker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59450" cy="3844925"/>
                    </a:xfrm>
                    <a:prstGeom prst="rect">
                      <a:avLst/>
                    </a:prstGeom>
                    <a:ln>
                      <a:noFill/>
                    </a:ln>
                    <a:effectLst>
                      <a:softEdge rad="112500"/>
                    </a:effectLst>
                  </pic:spPr>
                </pic:pic>
              </a:graphicData>
            </a:graphic>
          </wp:inline>
        </w:drawing>
      </w:r>
    </w:p>
    <w:p w14:paraId="19E32F5D" w14:textId="77777777" w:rsidR="00114EEA" w:rsidRPr="006D1668" w:rsidRDefault="00114EEA" w:rsidP="006D1668"/>
    <w:p w14:paraId="3B9CBD9B" w14:textId="77777777" w:rsidR="006D1668" w:rsidRDefault="006D1668" w:rsidP="00620BFF">
      <w:pPr>
        <w:pStyle w:val="Overskrift1"/>
      </w:pPr>
      <w:bookmarkStart w:id="1" w:name="_Toc208580445"/>
      <w:r>
        <w:lastRenderedPageBreak/>
        <w:t>Administrationen</w:t>
      </w:r>
      <w:bookmarkEnd w:id="1"/>
    </w:p>
    <w:p w14:paraId="0722AD57" w14:textId="77777777" w:rsidR="00620BFF" w:rsidRDefault="00620BFF" w:rsidP="00620BFF">
      <w:r>
        <w:t xml:space="preserve">Administrationen har åbnet for ekspedition mandag til fredag fra kl. 9-12, torsdag til kl. 16. Har du større opgaver, hvor du skal have hjælp af administrationens medarbejdere, kan du altid booke en aftale i deres kalender. </w:t>
      </w:r>
    </w:p>
    <w:p w14:paraId="5860A7C3" w14:textId="7D6B4ABC" w:rsidR="00FF111E" w:rsidRDefault="00FF111E" w:rsidP="00620BFF">
      <w:r>
        <w:t xml:space="preserve">Find mere information om hvad administrationen kan hjælpe med i følgende dokument på VIP: </w:t>
      </w:r>
      <w:hyperlink r:id="rId12" w:tgtFrame="_blank" w:history="1">
        <w:r w:rsidRPr="00FF111E">
          <w:rPr>
            <w:rStyle w:val="Hyperlink"/>
          </w:rPr>
          <w:t>Om Administrationen på Blindecenter Bredegaard</w:t>
        </w:r>
      </w:hyperlink>
    </w:p>
    <w:p w14:paraId="0F10D6C8" w14:textId="77777777" w:rsidR="00620BFF" w:rsidRPr="00620BFF" w:rsidRDefault="00620BFF" w:rsidP="00620BFF"/>
    <w:p w14:paraId="140C8290" w14:textId="77777777" w:rsidR="006D1668" w:rsidRDefault="006D1668" w:rsidP="00620BFF">
      <w:pPr>
        <w:pStyle w:val="Overskrift1"/>
      </w:pPr>
      <w:bookmarkStart w:id="2" w:name="_Toc208580446"/>
      <w:r>
        <w:t>Adresseændring</w:t>
      </w:r>
      <w:bookmarkEnd w:id="2"/>
    </w:p>
    <w:p w14:paraId="3EF981DD" w14:textId="77777777" w:rsidR="00620BFF" w:rsidRDefault="00620BFF" w:rsidP="00620BFF">
      <w:r>
        <w:t>Vores systemer modtager automatisk ændringer fra folkeregisteret, så du skal ikke gøre noget, hvis du flytter. Det kan dog være en god idé at informere din leder.</w:t>
      </w:r>
    </w:p>
    <w:p w14:paraId="04F7D3EE" w14:textId="77777777" w:rsidR="00620BFF" w:rsidRPr="00620BFF" w:rsidRDefault="00620BFF" w:rsidP="00620BFF"/>
    <w:p w14:paraId="328A005E" w14:textId="77777777" w:rsidR="00620BFF" w:rsidRDefault="006D1668" w:rsidP="00620BFF">
      <w:pPr>
        <w:pStyle w:val="Overskrift1"/>
      </w:pPr>
      <w:bookmarkStart w:id="3" w:name="_Toc208580447"/>
      <w:r>
        <w:t>Alkohol- og euforiserende stoffer</w:t>
      </w:r>
      <w:bookmarkEnd w:id="3"/>
    </w:p>
    <w:p w14:paraId="733CE4BF" w14:textId="58B6E8EB" w:rsidR="00620BFF" w:rsidRPr="00620BFF" w:rsidRDefault="00620BFF" w:rsidP="00620BFF">
      <w:r>
        <w:t>Du må naturligvis ikke indtage eller være påvirket af alkohol eller euforiserende stoffer i arbejdstiden. Ledelsen kan dog ved ganske særlige lejligheder tillade at</w:t>
      </w:r>
      <w:r w:rsidR="00852EC5">
        <w:t>,</w:t>
      </w:r>
      <w:r>
        <w:t xml:space="preserve"> der serveres alkohol. </w:t>
      </w:r>
    </w:p>
    <w:p w14:paraId="022061FC" w14:textId="77777777" w:rsidR="00620BFF" w:rsidRDefault="00620BFF" w:rsidP="00620BFF">
      <w:pPr>
        <w:pStyle w:val="Overskrift1"/>
      </w:pPr>
    </w:p>
    <w:p w14:paraId="2F5BB7EC" w14:textId="77777777" w:rsidR="006D1668" w:rsidRDefault="006D1668" w:rsidP="00620BFF">
      <w:pPr>
        <w:pStyle w:val="Overskrift1"/>
      </w:pPr>
      <w:bookmarkStart w:id="4" w:name="_Toc208580448"/>
      <w:r>
        <w:t>Ansættelse</w:t>
      </w:r>
      <w:bookmarkEnd w:id="4"/>
      <w:r>
        <w:t xml:space="preserve"> </w:t>
      </w:r>
    </w:p>
    <w:p w14:paraId="6CAB9520" w14:textId="77777777" w:rsidR="00620BFF" w:rsidRDefault="00620BFF" w:rsidP="00620BFF">
      <w:r>
        <w:t>Ansættelse sker på de vilkår, der er beskrevet i den overenskomst, der gælder din stilling. Du modtager et ansættelsesbrev</w:t>
      </w:r>
      <w:r w:rsidR="00712B0B">
        <w:t xml:space="preserve">, når Bredegaard har modtaget alle relevante oplysninger, og der er gennemført en eventuel forhandling med din faglige organisation. Ansættelsesbrevet </w:t>
      </w:r>
      <w:r w:rsidR="00712B0B">
        <w:lastRenderedPageBreak/>
        <w:t xml:space="preserve">sendes til din </w:t>
      </w:r>
      <w:proofErr w:type="spellStart"/>
      <w:r w:rsidR="00712B0B">
        <w:t>E-boks</w:t>
      </w:r>
      <w:proofErr w:type="spellEnd"/>
      <w:r w:rsidR="00712B0B">
        <w:t xml:space="preserve"> sammen med et velkomstbrev med en række dokumenter du skal læse og skrive under. </w:t>
      </w:r>
    </w:p>
    <w:p w14:paraId="0D84ECE8" w14:textId="77777777" w:rsidR="00712B0B" w:rsidRDefault="00712B0B" w:rsidP="00620BFF">
      <w:r>
        <w:t xml:space="preserve">Alle medarbejdere ansættes i en prøvetid på 3 måneder. Du vil i løbet af de tre måneder have flere samtaler med din leder om hvordan det går. </w:t>
      </w:r>
    </w:p>
    <w:p w14:paraId="3F81328F" w14:textId="122C9B42" w:rsidR="00712B0B" w:rsidRDefault="00712B0B" w:rsidP="006D1668"/>
    <w:p w14:paraId="5A7D6D37" w14:textId="544CDD63" w:rsidR="006D1668" w:rsidRDefault="00B7429B" w:rsidP="00712B0B">
      <w:pPr>
        <w:pStyle w:val="Overskrift1"/>
      </w:pPr>
      <w:bookmarkStart w:id="5" w:name="_Toc208580449"/>
      <w:r>
        <w:rPr>
          <w:noProof/>
        </w:rPr>
        <w:drawing>
          <wp:anchor distT="0" distB="0" distL="114300" distR="114300" simplePos="0" relativeHeight="251674624" behindDoc="1" locked="0" layoutInCell="1" allowOverlap="1" wp14:anchorId="15E79D5E" wp14:editId="10E58982">
            <wp:simplePos x="0" y="0"/>
            <wp:positionH relativeFrom="margin">
              <wp:align>right</wp:align>
            </wp:positionH>
            <wp:positionV relativeFrom="paragraph">
              <wp:posOffset>524965</wp:posOffset>
            </wp:positionV>
            <wp:extent cx="2583180" cy="3439160"/>
            <wp:effectExtent l="0" t="0" r="7620" b="8890"/>
            <wp:wrapTight wrapText="bothSides">
              <wp:wrapPolygon edited="0">
                <wp:start x="0" y="0"/>
                <wp:lineTo x="0" y="21536"/>
                <wp:lineTo x="21504" y="21536"/>
                <wp:lineTo x="21504" y="0"/>
                <wp:lineTo x="0" y="0"/>
              </wp:wrapPolygon>
            </wp:wrapTight>
            <wp:docPr id="820610494"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610494" name="Billede 82061049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83180" cy="3439160"/>
                    </a:xfrm>
                    <a:prstGeom prst="rect">
                      <a:avLst/>
                    </a:prstGeom>
                  </pic:spPr>
                </pic:pic>
              </a:graphicData>
            </a:graphic>
            <wp14:sizeRelH relativeFrom="page">
              <wp14:pctWidth>0</wp14:pctWidth>
            </wp14:sizeRelH>
            <wp14:sizeRelV relativeFrom="page">
              <wp14:pctHeight>0</wp14:pctHeight>
            </wp14:sizeRelV>
          </wp:anchor>
        </w:drawing>
      </w:r>
      <w:r w:rsidR="006D1668">
        <w:t>Arbejdsmiljø</w:t>
      </w:r>
      <w:bookmarkEnd w:id="5"/>
    </w:p>
    <w:p w14:paraId="18D3CBF2" w14:textId="77777777" w:rsidR="00460D69" w:rsidRPr="00460D69" w:rsidRDefault="00712B0B" w:rsidP="00460D69">
      <w:r>
        <w:t>Arbejdsmiljøgruppen på Bredegaard består af 5-6 arbejdsmiljørepræsentanter og ledelsen. Arbejdsmiljørepræsentanterne dækker et eller flere teams hver. Der er 5 arbejdsmiljømøder om året herunder et fællesmøde med lokal-MED-udvalget. To arbejdsmiljørepræsentanter sidder i lokal-MED-udvalget. Find mere information om arbejdsmiljøgruppen og dets arbejde i VIP i dokumentet</w:t>
      </w:r>
      <w:r w:rsidR="00460D69" w:rsidRPr="00460D69">
        <w:t xml:space="preserve">: </w:t>
      </w:r>
      <w:hyperlink r:id="rId14" w:history="1">
        <w:r w:rsidR="00460D69" w:rsidRPr="00460D69">
          <w:rPr>
            <w:rStyle w:val="Hyperlink"/>
          </w:rPr>
          <w:t>Arbejdsmiljø på Blindecenter Bredegaard</w:t>
        </w:r>
      </w:hyperlink>
      <w:r w:rsidR="00460D69" w:rsidRPr="00460D69">
        <w:t>. Her kan du også se hvem der er din arbejdsmiljørepræsentant.</w:t>
      </w:r>
    </w:p>
    <w:p w14:paraId="1043CB26" w14:textId="77777777" w:rsidR="00460D69" w:rsidRDefault="00460D69" w:rsidP="00460D69">
      <w:pPr>
        <w:rPr>
          <w:bCs/>
        </w:rPr>
      </w:pPr>
    </w:p>
    <w:p w14:paraId="13D5282E" w14:textId="77777777" w:rsidR="006D1668" w:rsidRDefault="006D1668" w:rsidP="00712B0B">
      <w:pPr>
        <w:pStyle w:val="Overskrift1"/>
      </w:pPr>
      <w:bookmarkStart w:id="6" w:name="_Toc208580450"/>
      <w:r>
        <w:t>Arbejdsskader/ulykker og interne registreringer</w:t>
      </w:r>
      <w:bookmarkEnd w:id="6"/>
    </w:p>
    <w:p w14:paraId="7373291A" w14:textId="77777777" w:rsidR="00D50BF2" w:rsidRDefault="00D50BF2" w:rsidP="006D1668">
      <w:r w:rsidRPr="00D50BF2">
        <w:t>En arbejdsskade er fysisk eller psykisk skade, som opstår efter en hændelse eller påvirkning, der er sket pludselig eller inden for 5 dage. </w:t>
      </w:r>
    </w:p>
    <w:p w14:paraId="23FCB3B9" w14:textId="77777777" w:rsidR="00D50BF2" w:rsidRPr="00D50BF2" w:rsidRDefault="00D50BF2" w:rsidP="00D50BF2">
      <w:r w:rsidRPr="00D50BF2">
        <w:lastRenderedPageBreak/>
        <w:t>En arbejdsskade skal altid anmeldes, hvis den medfører risiko for mén, tab af erhvervsevne og/eller behov for behandling (medicin, fysioterapi, operation el.lign.). Herudover skal arbejdsskader, der medfører sygefravær i 1 dag eller mere udover tilskadekomstdagen anmeldes. Arbejdsgivers anmeldelsesfrist er 9 dage efter skadedato. </w:t>
      </w:r>
    </w:p>
    <w:p w14:paraId="30877BA0" w14:textId="23E78DA0" w:rsidR="00D50BF2" w:rsidRPr="00D50BF2" w:rsidRDefault="00D50BF2" w:rsidP="00D50BF2">
      <w:r w:rsidRPr="00D50BF2">
        <w:t>Ved enhver anmeldt arbejdsskade, foretages der en analyse ved at gennemgå forløbet ved ulykken me</w:t>
      </w:r>
      <w:r w:rsidR="00852EC5">
        <w:t>d</w:t>
      </w:r>
      <w:r w:rsidRPr="00D50BF2">
        <w:t xml:space="preserve"> henblik på forebyggelse af lignende ulykke. </w:t>
      </w:r>
    </w:p>
    <w:p w14:paraId="589E8489" w14:textId="77777777" w:rsidR="00D50BF2" w:rsidRPr="00D50BF2" w:rsidRDefault="00D50BF2" w:rsidP="00D50BF2">
      <w:pPr>
        <w:rPr>
          <w:b/>
          <w:bCs/>
        </w:rPr>
      </w:pPr>
      <w:r w:rsidRPr="00D50BF2">
        <w:rPr>
          <w:b/>
          <w:bCs/>
        </w:rPr>
        <w:t>De orange krisemapper</w:t>
      </w:r>
    </w:p>
    <w:p w14:paraId="544F6CB0" w14:textId="77777777" w:rsidR="00D50BF2" w:rsidRPr="00D50BF2" w:rsidRDefault="00D50BF2" w:rsidP="00D50BF2">
      <w:r w:rsidRPr="00D50BF2">
        <w:t>Alle teams har en orange krisemappe med vigtige informationer, der vejleder og støtter i tilfælde af, at en medarbejder kommer ud for en arbejdsulykke/skade, bliver udsat for overgreb eller bliver ramt af akut sygdom på arbejdspladsen. Udover selve kriseplanen finder du relevante telefonnumre, vejledning fra Den Sociale Virksomhed vedr. overgreb mod personale og de individuelle kontaktlister</w:t>
      </w:r>
      <w:r w:rsidR="00F74693">
        <w:t xml:space="preserve"> (læs mere under ”Kontaktliste”)</w:t>
      </w:r>
      <w:r w:rsidRPr="00D50BF2">
        <w:t>. </w:t>
      </w:r>
    </w:p>
    <w:p w14:paraId="06096B84" w14:textId="75D7568D" w:rsidR="00D50BF2" w:rsidRPr="00D50BF2" w:rsidRDefault="00D50BF2" w:rsidP="006D1668">
      <w:r w:rsidRPr="00D50BF2">
        <w:t xml:space="preserve">For mere information se den orange krisemappe, dokumentet på VIP </w:t>
      </w:r>
      <w:hyperlink r:id="rId15" w:history="1">
        <w:r w:rsidRPr="00F74693">
          <w:rPr>
            <w:rStyle w:val="Hyperlink"/>
          </w:rPr>
          <w:t>”Arbejdsskade og de orange krisemapper på Blindecenter Bredegaard”</w:t>
        </w:r>
      </w:hyperlink>
      <w:r w:rsidRPr="00D50BF2">
        <w:t xml:space="preserve"> eller kontakt din leder og/eller arbejdsmiljørepræsentant. </w:t>
      </w:r>
    </w:p>
    <w:p w14:paraId="326E56AF" w14:textId="77777777" w:rsidR="00D50BF2" w:rsidRDefault="00D50BF2" w:rsidP="006D1668"/>
    <w:p w14:paraId="4E004619" w14:textId="77777777" w:rsidR="00D50BF2" w:rsidRDefault="00D50BF2" w:rsidP="00D50BF2">
      <w:pPr>
        <w:pStyle w:val="Overskrift1"/>
      </w:pPr>
      <w:bookmarkStart w:id="7" w:name="_Toc208580451"/>
      <w:r>
        <w:t>Arbejdstid</w:t>
      </w:r>
      <w:bookmarkEnd w:id="7"/>
    </w:p>
    <w:p w14:paraId="7B8E14B4" w14:textId="0CC490FD" w:rsidR="00D50BF2" w:rsidRDefault="00D50BF2" w:rsidP="00D50BF2">
      <w:r>
        <w:t>Bredegaard er et bo- og dagtilbud. Ansættes du i bodelen</w:t>
      </w:r>
      <w:r w:rsidR="00852EC5">
        <w:t>,</w:t>
      </w:r>
      <w:r>
        <w:t xml:space="preserve"> arbejder du </w:t>
      </w:r>
      <w:r w:rsidR="00BF3345">
        <w:t xml:space="preserve">primært </w:t>
      </w:r>
      <w:r>
        <w:t>dag</w:t>
      </w:r>
      <w:r w:rsidR="00BF3345">
        <w:t xml:space="preserve"> og</w:t>
      </w:r>
      <w:r>
        <w:t xml:space="preserve"> aften </w:t>
      </w:r>
      <w:r w:rsidR="00BF3345">
        <w:t xml:space="preserve">på hverdage, weekender og helligdage. I ekstraordinære situationer kan der være natarbejde. </w:t>
      </w:r>
      <w:r>
        <w:t>Du har indflydelse på din arbejdstid, og vi er meget lydhøre overfor dine ønsker og behov. Arbejdsliv og privatliv skal hænge sammen. Kontakt din leder og/eller vagtplanlægningskonsulenten.</w:t>
      </w:r>
    </w:p>
    <w:p w14:paraId="14BD459D" w14:textId="77777777" w:rsidR="00D50BF2" w:rsidRDefault="00D50BF2" w:rsidP="00D50BF2">
      <w:r>
        <w:t>Nogle medarbejdergrupper har mulighed for flextid og for at arbejde hjemme</w:t>
      </w:r>
      <w:r w:rsidR="00BF3345">
        <w:t xml:space="preserve"> fx staben, administration og ledelse</w:t>
      </w:r>
      <w:r>
        <w:t xml:space="preserve">.  </w:t>
      </w:r>
    </w:p>
    <w:p w14:paraId="58BF2342" w14:textId="77777777" w:rsidR="006D1668" w:rsidRDefault="006D1668" w:rsidP="00D50BF2">
      <w:pPr>
        <w:pStyle w:val="Overskrift1"/>
      </w:pPr>
      <w:bookmarkStart w:id="8" w:name="_Toc208580452"/>
      <w:r>
        <w:lastRenderedPageBreak/>
        <w:t>Arbejdstidsregistrering</w:t>
      </w:r>
      <w:bookmarkEnd w:id="8"/>
    </w:p>
    <w:p w14:paraId="37B8890C" w14:textId="77777777" w:rsidR="00D50BF2" w:rsidRPr="00D50BF2" w:rsidRDefault="00D50BF2" w:rsidP="00D50BF2">
      <w:r>
        <w:t>Bredegaard anvender flere systemer til registrering af din arbejdstid. Din leder vil oplyse dig, hvordan din arbejdstid skal registreres.</w:t>
      </w:r>
    </w:p>
    <w:p w14:paraId="3D6E64AE" w14:textId="77777777" w:rsidR="00D50BF2" w:rsidRDefault="00D50BF2" w:rsidP="00D50BF2">
      <w:pPr>
        <w:pStyle w:val="Overskrift1"/>
      </w:pPr>
    </w:p>
    <w:p w14:paraId="4F194073" w14:textId="77777777" w:rsidR="006D1668" w:rsidRDefault="006D1668" w:rsidP="00D50BF2">
      <w:pPr>
        <w:pStyle w:val="Overskrift1"/>
      </w:pPr>
      <w:bookmarkStart w:id="9" w:name="_Toc208580453"/>
      <w:r>
        <w:t>Arbejdstøj</w:t>
      </w:r>
      <w:bookmarkEnd w:id="9"/>
    </w:p>
    <w:p w14:paraId="16CA626F" w14:textId="77777777" w:rsidR="00D50BF2" w:rsidRDefault="00D50BF2" w:rsidP="00D50BF2">
      <w:r>
        <w:t>Udover køkkenpersonalet har vi ikke arbejdstøj/uniform på Bredegaard</w:t>
      </w:r>
      <w:r w:rsidR="00BF3345">
        <w:t xml:space="preserve">, da vi ønsker, at vores beboere skal have en oplevelse af at Bredegaard er et hjem og ikke en institution. </w:t>
      </w:r>
      <w:r>
        <w:t xml:space="preserve">Alt afhængig af din overenskomst modtager du et månedligt tillæg vedr. beklædning. </w:t>
      </w:r>
    </w:p>
    <w:p w14:paraId="5E04D8B2" w14:textId="6ED51791" w:rsidR="00B7429B" w:rsidRDefault="00B7429B" w:rsidP="00D50BF2">
      <w:r>
        <w:rPr>
          <w:noProof/>
        </w:rPr>
        <w:drawing>
          <wp:anchor distT="0" distB="0" distL="114300" distR="114300" simplePos="0" relativeHeight="251673600" behindDoc="0" locked="0" layoutInCell="1" allowOverlap="1" wp14:anchorId="28E801C0" wp14:editId="7FF61919">
            <wp:simplePos x="0" y="0"/>
            <wp:positionH relativeFrom="margin">
              <wp:align>center</wp:align>
            </wp:positionH>
            <wp:positionV relativeFrom="paragraph">
              <wp:posOffset>412408</wp:posOffset>
            </wp:positionV>
            <wp:extent cx="4326341" cy="2882272"/>
            <wp:effectExtent l="0" t="0" r="0" b="0"/>
            <wp:wrapTopAndBottom/>
            <wp:docPr id="417865981"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865981" name="Billede 417865981"/>
                    <pic:cNvPicPr/>
                  </pic:nvPicPr>
                  <pic:blipFill>
                    <a:blip r:embed="rId16">
                      <a:extLst>
                        <a:ext uri="{28A0092B-C50C-407E-A947-70E740481C1C}">
                          <a14:useLocalDpi xmlns:a14="http://schemas.microsoft.com/office/drawing/2010/main" val="0"/>
                        </a:ext>
                      </a:extLst>
                    </a:blip>
                    <a:stretch>
                      <a:fillRect/>
                    </a:stretch>
                  </pic:blipFill>
                  <pic:spPr>
                    <a:xfrm>
                      <a:off x="0" y="0"/>
                      <a:ext cx="4326341" cy="2882272"/>
                    </a:xfrm>
                    <a:prstGeom prst="rect">
                      <a:avLst/>
                    </a:prstGeom>
                  </pic:spPr>
                </pic:pic>
              </a:graphicData>
            </a:graphic>
            <wp14:sizeRelH relativeFrom="page">
              <wp14:pctWidth>0</wp14:pctWidth>
            </wp14:sizeRelH>
            <wp14:sizeRelV relativeFrom="page">
              <wp14:pctHeight>0</wp14:pctHeight>
            </wp14:sizeRelV>
          </wp:anchor>
        </w:drawing>
      </w:r>
    </w:p>
    <w:p w14:paraId="2A2C8091" w14:textId="4F2F90DC" w:rsidR="00B7429B" w:rsidRDefault="00B7429B" w:rsidP="00D50BF2"/>
    <w:p w14:paraId="6D2EE9F4" w14:textId="77777777" w:rsidR="00D50BF2" w:rsidRPr="00D50BF2" w:rsidRDefault="00D50BF2" w:rsidP="00D50BF2"/>
    <w:p w14:paraId="3BD2273C" w14:textId="77777777" w:rsidR="006D1668" w:rsidRDefault="006D1668" w:rsidP="00D50BF2">
      <w:pPr>
        <w:pStyle w:val="Overskrift1"/>
      </w:pPr>
      <w:bookmarkStart w:id="10" w:name="_Toc208580454"/>
      <w:r>
        <w:lastRenderedPageBreak/>
        <w:t>Barns første og / eller anden sygedag</w:t>
      </w:r>
      <w:bookmarkEnd w:id="10"/>
    </w:p>
    <w:p w14:paraId="0837EA5D" w14:textId="77777777" w:rsidR="00D50BF2" w:rsidRDefault="000D1FC3" w:rsidP="006D1668">
      <w:r>
        <w:t xml:space="preserve">Hvis du har behov for at være hjemme i forbindelse med dit barns første eller anden sygedag, skal dette aftales </w:t>
      </w:r>
      <w:r w:rsidRPr="000D1FC3">
        <w:t>med</w:t>
      </w:r>
      <w:r>
        <w:t xml:space="preserve"> din</w:t>
      </w:r>
      <w:r w:rsidRPr="000D1FC3">
        <w:t xml:space="preserve"> leder i det enkelte tilfælde, da fraværet både kan være helt eller delvist og skal være foreneligt med forholdene på arbejdspladsen. Blanketten ”Anmeldelse af fravær” udfyldes. </w:t>
      </w:r>
      <w:r>
        <w:t xml:space="preserve">Læs mere om barns første og/eller anden sygdom på intranettet </w:t>
      </w:r>
      <w:hyperlink r:id="rId17" w:history="1">
        <w:r w:rsidRPr="000D1FC3">
          <w:rPr>
            <w:rStyle w:val="Hyperlink"/>
          </w:rPr>
          <w:t>her</w:t>
        </w:r>
      </w:hyperlink>
      <w:r>
        <w:t xml:space="preserve"> (Forside </w:t>
      </w:r>
      <w:r>
        <w:sym w:font="Wingdings" w:char="F0E0"/>
      </w:r>
      <w:r>
        <w:t xml:space="preserve"> Personale </w:t>
      </w:r>
      <w:r>
        <w:sym w:font="Wingdings" w:char="F0E0"/>
      </w:r>
      <w:r>
        <w:t xml:space="preserve"> Min ansættelse </w:t>
      </w:r>
      <w:r>
        <w:sym w:font="Wingdings" w:char="F0E0"/>
      </w:r>
      <w:r>
        <w:t xml:space="preserve"> Børn og Familie).  </w:t>
      </w:r>
    </w:p>
    <w:p w14:paraId="6426A2C9" w14:textId="77777777" w:rsidR="00F74693" w:rsidRDefault="00F74693" w:rsidP="006D1668"/>
    <w:p w14:paraId="393FF148" w14:textId="77777777" w:rsidR="006D1668" w:rsidRDefault="006D1668" w:rsidP="000D1FC3">
      <w:pPr>
        <w:pStyle w:val="Overskrift1"/>
      </w:pPr>
      <w:bookmarkStart w:id="11" w:name="_Toc208580455"/>
      <w:r>
        <w:t>Barselsorlov</w:t>
      </w:r>
      <w:bookmarkEnd w:id="11"/>
    </w:p>
    <w:p w14:paraId="65181F16" w14:textId="77777777" w:rsidR="000D1FC3" w:rsidRDefault="00F74693" w:rsidP="000D1FC3">
      <w:r>
        <w:t>Skal du være mor eller far</w:t>
      </w:r>
      <w:r w:rsidR="000D1FC3">
        <w:t>, skal du i så god tid som muligt, og senest tre måneder før forventet fødsel, aflevere en kopi af vandrejournal</w:t>
      </w:r>
      <w:r>
        <w:t>en</w:t>
      </w:r>
      <w:r w:rsidR="000D1FC3">
        <w:t xml:space="preserve"> til din leder. For yderligere oplysninger se intranettet </w:t>
      </w:r>
      <w:hyperlink r:id="rId18" w:history="1">
        <w:r w:rsidR="000D1FC3" w:rsidRPr="000D1FC3">
          <w:rPr>
            <w:rStyle w:val="Hyperlink"/>
          </w:rPr>
          <w:t>her</w:t>
        </w:r>
      </w:hyperlink>
      <w:r w:rsidR="000D1FC3">
        <w:t xml:space="preserve"> (Forside </w:t>
      </w:r>
      <w:r w:rsidR="000D1FC3">
        <w:sym w:font="Wingdings" w:char="F0E0"/>
      </w:r>
      <w:r w:rsidR="000D1FC3">
        <w:t xml:space="preserve"> Personale </w:t>
      </w:r>
      <w:r w:rsidR="000D1FC3">
        <w:sym w:font="Wingdings" w:char="F0E0"/>
      </w:r>
      <w:r w:rsidR="000D1FC3">
        <w:t xml:space="preserve"> Min ansættelse </w:t>
      </w:r>
      <w:r w:rsidR="000D1FC3">
        <w:sym w:font="Wingdings" w:char="F0E0"/>
      </w:r>
      <w:r w:rsidR="000D1FC3">
        <w:t xml:space="preserve"> Børn og Familie).  </w:t>
      </w:r>
    </w:p>
    <w:p w14:paraId="14214443" w14:textId="77777777" w:rsidR="00852EC5" w:rsidRDefault="00852EC5" w:rsidP="00B440EF">
      <w:pPr>
        <w:pStyle w:val="Overskrift1"/>
      </w:pPr>
      <w:bookmarkStart w:id="12" w:name="_Toc205549992"/>
    </w:p>
    <w:p w14:paraId="696D7737" w14:textId="6BFAEB49" w:rsidR="00B440EF" w:rsidRPr="00A6748B" w:rsidRDefault="00B440EF" w:rsidP="00B440EF">
      <w:pPr>
        <w:pStyle w:val="Overskrift1"/>
      </w:pPr>
      <w:bookmarkStart w:id="13" w:name="_Toc208580456"/>
      <w:r w:rsidRPr="00A6748B">
        <w:t>Beboerdemokrati</w:t>
      </w:r>
      <w:bookmarkEnd w:id="12"/>
      <w:bookmarkEnd w:id="13"/>
    </w:p>
    <w:p w14:paraId="27836C39" w14:textId="587FD3F6" w:rsidR="00B440EF" w:rsidRDefault="00B440EF" w:rsidP="00B440EF">
      <w:r>
        <w:t>Vi tror på, at alle mennesker har ret til at leve et liv med mening, selvbestemmelse og tryghed. Derfor er beboerens stemme det vigtigste i vores daglige arbejde.</w:t>
      </w:r>
    </w:p>
    <w:p w14:paraId="77DB881E" w14:textId="02294705" w:rsidR="00B440EF" w:rsidRDefault="00B7429B" w:rsidP="00B440EF">
      <w:r>
        <w:rPr>
          <w:noProof/>
        </w:rPr>
        <w:lastRenderedPageBreak/>
        <w:drawing>
          <wp:anchor distT="0" distB="0" distL="114300" distR="114300" simplePos="0" relativeHeight="251672576" behindDoc="1" locked="0" layoutInCell="1" allowOverlap="1" wp14:anchorId="652CD38D" wp14:editId="79FE8A7A">
            <wp:simplePos x="0" y="0"/>
            <wp:positionH relativeFrom="margin">
              <wp:align>center</wp:align>
            </wp:positionH>
            <wp:positionV relativeFrom="paragraph">
              <wp:posOffset>937838</wp:posOffset>
            </wp:positionV>
            <wp:extent cx="4214495" cy="3013075"/>
            <wp:effectExtent l="0" t="0" r="0" b="0"/>
            <wp:wrapTopAndBottom/>
            <wp:docPr id="1376253060"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253060" name="Billede 1376253060"/>
                    <pic:cNvPicPr/>
                  </pic:nvPicPr>
                  <pic:blipFill>
                    <a:blip r:embed="rId19">
                      <a:extLst>
                        <a:ext uri="{28A0092B-C50C-407E-A947-70E740481C1C}">
                          <a14:useLocalDpi xmlns:a14="http://schemas.microsoft.com/office/drawing/2010/main" val="0"/>
                        </a:ext>
                      </a:extLst>
                    </a:blip>
                    <a:stretch>
                      <a:fillRect/>
                    </a:stretch>
                  </pic:blipFill>
                  <pic:spPr>
                    <a:xfrm>
                      <a:off x="0" y="0"/>
                      <a:ext cx="4214495" cy="3013075"/>
                    </a:xfrm>
                    <a:prstGeom prst="rect">
                      <a:avLst/>
                    </a:prstGeom>
                  </pic:spPr>
                </pic:pic>
              </a:graphicData>
            </a:graphic>
            <wp14:sizeRelH relativeFrom="page">
              <wp14:pctWidth>0</wp14:pctWidth>
            </wp14:sizeRelH>
            <wp14:sizeRelV relativeFrom="page">
              <wp14:pctHeight>0</wp14:pctHeight>
            </wp14:sizeRelV>
          </wp:anchor>
        </w:drawing>
      </w:r>
      <w:r w:rsidR="00B440EF">
        <w:t>Her sætter vi beboerens ønsker, behov og drømme i centrum. Beboerne har indflydelse på din hverdag – fra beslutninger om støtte og aktiviteter, til hvordan vi skaber et fællesskab, hvor alle føler sig set og hørt.</w:t>
      </w:r>
    </w:p>
    <w:p w14:paraId="417DC6E0" w14:textId="77777777" w:rsidR="00B7429B" w:rsidRDefault="00B7429B" w:rsidP="00B440EF"/>
    <w:p w14:paraId="3C01D6B1" w14:textId="6D662062" w:rsidR="00B440EF" w:rsidRDefault="00B440EF" w:rsidP="00B440EF">
      <w:r>
        <w:t>Beboeren inddrages i alle forhold, der vedrører ham/hende fx rejser, indretning af bolig og økonomi.</w:t>
      </w:r>
    </w:p>
    <w:p w14:paraId="2D961E71" w14:textId="615B686A" w:rsidR="00B440EF" w:rsidRDefault="00B440EF" w:rsidP="00B440EF">
      <w:r>
        <w:t xml:space="preserve">Vi har valgt, at beboerne skal bestemme hverdagen på Bredegaard gennem vores beboerforening. </w:t>
      </w:r>
      <w:r w:rsidR="00852EC5">
        <w:t xml:space="preserve">Vi har </w:t>
      </w:r>
      <w:r>
        <w:t xml:space="preserve">valgt at have en beboerforening fremfor et pårørenderåd, da flere af vores beboere ikke har pårørende.  </w:t>
      </w:r>
    </w:p>
    <w:p w14:paraId="731A9C3B" w14:textId="43BB43EA" w:rsidR="00B440EF" w:rsidRDefault="00B440EF" w:rsidP="00B440EF">
      <w:r>
        <w:t xml:space="preserve">På Bredegaard findes der en række udvalg og grupper, der sikrer beboernes indflydelse:  </w:t>
      </w:r>
    </w:p>
    <w:p w14:paraId="5EE872B3" w14:textId="77777777" w:rsidR="00B440EF" w:rsidRDefault="00B440EF" w:rsidP="00B440EF">
      <w:pPr>
        <w:pStyle w:val="Listeafsnit"/>
        <w:numPr>
          <w:ilvl w:val="0"/>
          <w:numId w:val="26"/>
        </w:numPr>
      </w:pPr>
      <w:r>
        <w:t xml:space="preserve">Beboerforening med månedlige bestyrelsesmøder. </w:t>
      </w:r>
      <w:r w:rsidRPr="00A64962">
        <w:rPr>
          <w:rFonts w:ascii="Arial" w:hAnsi="Arial" w:cs="Arial"/>
        </w:rPr>
        <w:t>​</w:t>
      </w:r>
    </w:p>
    <w:p w14:paraId="16853331" w14:textId="77777777" w:rsidR="00B440EF" w:rsidRDefault="00B440EF" w:rsidP="00B440EF">
      <w:pPr>
        <w:pStyle w:val="Listeafsnit"/>
        <w:numPr>
          <w:ilvl w:val="0"/>
          <w:numId w:val="26"/>
        </w:numPr>
      </w:pPr>
      <w:r>
        <w:t>Husmøder.</w:t>
      </w:r>
    </w:p>
    <w:p w14:paraId="0F09A370" w14:textId="77777777" w:rsidR="00B440EF" w:rsidRDefault="00B440EF" w:rsidP="00B440EF">
      <w:pPr>
        <w:pStyle w:val="Listeafsnit"/>
        <w:numPr>
          <w:ilvl w:val="0"/>
          <w:numId w:val="26"/>
        </w:numPr>
      </w:pPr>
      <w:r>
        <w:t>Deltagelse i ansættelsesudvalg.</w:t>
      </w:r>
    </w:p>
    <w:p w14:paraId="7FCFC1D8" w14:textId="77777777" w:rsidR="00B440EF" w:rsidRDefault="00B440EF" w:rsidP="00B440EF">
      <w:pPr>
        <w:pStyle w:val="Listeafsnit"/>
        <w:numPr>
          <w:ilvl w:val="0"/>
          <w:numId w:val="26"/>
        </w:numPr>
      </w:pPr>
      <w:r>
        <w:t>Deltagelse i forskellige projekter fx Bredegaard Musikfestival.</w:t>
      </w:r>
    </w:p>
    <w:p w14:paraId="604C8A95" w14:textId="77777777" w:rsidR="00B440EF" w:rsidRDefault="00B440EF" w:rsidP="00B440EF">
      <w:pPr>
        <w:pStyle w:val="Listeafsnit"/>
        <w:numPr>
          <w:ilvl w:val="0"/>
          <w:numId w:val="26"/>
        </w:numPr>
      </w:pPr>
      <w:r>
        <w:t xml:space="preserve">Mulighed for samtaler med medarbejdere og ledere om beboernes ønsker. Medarbejderne kan støtte beboerne i at tage initiativ til samtaler.   </w:t>
      </w:r>
    </w:p>
    <w:p w14:paraId="736D4D91" w14:textId="77777777" w:rsidR="00B440EF" w:rsidRDefault="00B440EF" w:rsidP="00B440EF">
      <w:pPr>
        <w:pStyle w:val="Listeafsnit"/>
        <w:numPr>
          <w:ilvl w:val="0"/>
          <w:numId w:val="26"/>
        </w:numPr>
      </w:pPr>
      <w:r>
        <w:lastRenderedPageBreak/>
        <w:t>Pårørendemøder med information og drøftelse om aktiviteter, nye tiltag og muligheder på Bredegaard generelt. Beboerne har altid mulighed for at deltage. Formålet er at skabe dialog med de pårørende og i fællesskab forbedre forholdene for beboerne.</w:t>
      </w:r>
    </w:p>
    <w:p w14:paraId="63ED323D" w14:textId="77777777" w:rsidR="000D1FC3" w:rsidRDefault="000D1FC3" w:rsidP="006D1668"/>
    <w:p w14:paraId="1DAD44B3" w14:textId="77777777" w:rsidR="000D1FC3" w:rsidRDefault="006D1668" w:rsidP="000D1FC3">
      <w:pPr>
        <w:pStyle w:val="Overskrift1"/>
      </w:pPr>
      <w:bookmarkStart w:id="14" w:name="_Toc208580457"/>
      <w:r>
        <w:t>Bibeskæftigelse / ledsager</w:t>
      </w:r>
      <w:bookmarkEnd w:id="14"/>
    </w:p>
    <w:p w14:paraId="1B314825" w14:textId="77777777" w:rsidR="0038469C" w:rsidRDefault="009429DE" w:rsidP="000D1FC3">
      <w:r>
        <w:t xml:space="preserve">Er du fastansat på Bredegaard og har eller ønsker at have en bibeskæftigelse, skal du tage en snak med din nærmeste leder. </w:t>
      </w:r>
    </w:p>
    <w:p w14:paraId="4CA960FF" w14:textId="77777777" w:rsidR="000D1FC3" w:rsidRDefault="000D1FC3" w:rsidP="000D1FC3">
      <w:r>
        <w:t>Du kan godt arbejde som ledsager ved siden af din ansættelse på Bredegaard. Både for Bredegaards beboere og brugere og andre borgere.</w:t>
      </w:r>
    </w:p>
    <w:p w14:paraId="18FB0143" w14:textId="77777777" w:rsidR="000D1FC3" w:rsidRPr="000D1FC3" w:rsidRDefault="000D1FC3" w:rsidP="000D1FC3"/>
    <w:p w14:paraId="706C2D05" w14:textId="77777777" w:rsidR="006D1668" w:rsidRDefault="006D1668" w:rsidP="0038469C">
      <w:pPr>
        <w:pStyle w:val="Overskrift1"/>
      </w:pPr>
      <w:bookmarkStart w:id="15" w:name="_Toc208580458"/>
      <w:r>
        <w:t>Brand og evakuering</w:t>
      </w:r>
      <w:bookmarkEnd w:id="15"/>
    </w:p>
    <w:p w14:paraId="0108162D" w14:textId="63A882E3" w:rsidR="0038469C" w:rsidRDefault="0038469C" w:rsidP="006D1668">
      <w:r w:rsidRPr="0038469C">
        <w:rPr>
          <w:rFonts w:ascii="Arial" w:hAnsi="Arial" w:cs="Arial"/>
        </w:rPr>
        <w:t>​</w:t>
      </w:r>
      <w:r w:rsidRPr="0038469C">
        <w:t xml:space="preserve">Som en del af Bredegaards introduktionsprogram vil du modtage undervisning i evakuering og basal brandbekæmpelse. Se dokumentet </w:t>
      </w:r>
      <w:hyperlink r:id="rId20" w:history="1">
        <w:r w:rsidRPr="00F74693">
          <w:rPr>
            <w:rStyle w:val="Hyperlink"/>
          </w:rPr>
          <w:t>Brand og evakuering på Blindecenter Bredegaard</w:t>
        </w:r>
      </w:hyperlink>
      <w:r w:rsidRPr="0038469C">
        <w:t xml:space="preserve"> på VIP.</w:t>
      </w:r>
    </w:p>
    <w:p w14:paraId="2E476B7B" w14:textId="77777777" w:rsidR="00460D69" w:rsidRDefault="00460D69" w:rsidP="0038469C">
      <w:pPr>
        <w:pStyle w:val="Overskrift1"/>
      </w:pPr>
    </w:p>
    <w:p w14:paraId="04F30AD5" w14:textId="77777777" w:rsidR="006D1668" w:rsidRDefault="006D1668" w:rsidP="0038469C">
      <w:pPr>
        <w:pStyle w:val="Overskrift1"/>
      </w:pPr>
      <w:bookmarkStart w:id="16" w:name="_Toc208580459"/>
      <w:r>
        <w:t>Bøder</w:t>
      </w:r>
      <w:bookmarkEnd w:id="16"/>
    </w:p>
    <w:p w14:paraId="7AF32E62" w14:textId="52B224D1" w:rsidR="0038469C" w:rsidRPr="0038469C" w:rsidRDefault="0038469C" w:rsidP="0038469C">
      <w:r>
        <w:t>Bredegaard dækker ikke parkerings- eller trafikbøder, som du får i forbindelse med tjenstlig kørsel for Bredegaard, uanset om det foregår i din egen bil eller i et Bredegaard-køretøj.</w:t>
      </w:r>
    </w:p>
    <w:p w14:paraId="57BC4BDB" w14:textId="77777777" w:rsidR="007F3EAB" w:rsidRDefault="007F3EAB" w:rsidP="007F3EAB"/>
    <w:p w14:paraId="714C31CF" w14:textId="173B446A" w:rsidR="006D1668" w:rsidRDefault="006D1668" w:rsidP="00463EA8">
      <w:pPr>
        <w:pStyle w:val="Overskrift1"/>
      </w:pPr>
      <w:bookmarkStart w:id="17" w:name="_Toc208580460"/>
      <w:r>
        <w:lastRenderedPageBreak/>
        <w:t>Børn på arbejdspladsen</w:t>
      </w:r>
      <w:bookmarkEnd w:id="17"/>
    </w:p>
    <w:p w14:paraId="131FCDD5" w14:textId="1902F21F" w:rsidR="00D50BF2" w:rsidRDefault="002A0C77" w:rsidP="006D1668">
      <w:r>
        <w:t xml:space="preserve">Du må gerne </w:t>
      </w:r>
      <w:r w:rsidR="00D50BF2" w:rsidRPr="00D50BF2">
        <w:t xml:space="preserve">tage </w:t>
      </w:r>
      <w:r>
        <w:t>dit</w:t>
      </w:r>
      <w:r w:rsidR="00D50BF2" w:rsidRPr="00D50BF2">
        <w:t xml:space="preserve"> barn med på arbejde</w:t>
      </w:r>
      <w:r w:rsidR="007F3EAB">
        <w:t xml:space="preserve"> efter aftale med din leder</w:t>
      </w:r>
      <w:r w:rsidR="00D50BF2" w:rsidRPr="00D50BF2">
        <w:t xml:space="preserve">, så længe </w:t>
      </w:r>
      <w:r w:rsidR="00066D0F">
        <w:t>barnet</w:t>
      </w:r>
      <w:r w:rsidR="00D50BF2" w:rsidRPr="00D50BF2">
        <w:t xml:space="preserve"> ikke smitter</w:t>
      </w:r>
      <w:r w:rsidR="007F3EAB">
        <w:t xml:space="preserve"> og kan underholde sig selv. </w:t>
      </w:r>
    </w:p>
    <w:p w14:paraId="5F37600F" w14:textId="77777777" w:rsidR="007F3EAB" w:rsidRDefault="007F3EAB" w:rsidP="006D1668"/>
    <w:p w14:paraId="46283321" w14:textId="77777777" w:rsidR="006D1668" w:rsidRDefault="006D1668" w:rsidP="0038469C">
      <w:pPr>
        <w:pStyle w:val="Overskrift1"/>
      </w:pPr>
      <w:bookmarkStart w:id="18" w:name="_Toc208580461"/>
      <w:r>
        <w:t>Diæter ved tjenesterejser</w:t>
      </w:r>
      <w:bookmarkEnd w:id="18"/>
    </w:p>
    <w:p w14:paraId="0F3E4F29" w14:textId="77777777" w:rsidR="0038469C" w:rsidRPr="0038469C" w:rsidRDefault="0038469C" w:rsidP="006D1668">
      <w:r w:rsidRPr="0038469C">
        <w:t>Bredegaard følger d</w:t>
      </w:r>
      <w:r>
        <w:t>e offentlige regler for diæter</w:t>
      </w:r>
      <w:r w:rsidR="00463EA8">
        <w:t xml:space="preserve">. Diæter registreres og afregnes i TUR. </w:t>
      </w:r>
      <w:r w:rsidR="00463EA8" w:rsidRPr="00463EA8">
        <w:t>Du kan tilgå TUR fra din private mobil eller arbejdsmobil, tablet samt pc. </w:t>
      </w:r>
      <w:r w:rsidR="00463EA8">
        <w:t xml:space="preserve">Find mere information på intranettet </w:t>
      </w:r>
      <w:hyperlink r:id="rId21" w:history="1">
        <w:r w:rsidR="00463EA8" w:rsidRPr="00463EA8">
          <w:rPr>
            <w:rStyle w:val="Hyperlink"/>
          </w:rPr>
          <w:t>her</w:t>
        </w:r>
      </w:hyperlink>
      <w:r w:rsidR="00463EA8">
        <w:t xml:space="preserve"> (Forside </w:t>
      </w:r>
      <w:r w:rsidR="00463EA8">
        <w:sym w:font="Wingdings" w:char="F0E0"/>
      </w:r>
      <w:r w:rsidR="00463EA8">
        <w:t xml:space="preserve"> Organisation </w:t>
      </w:r>
      <w:r w:rsidR="00463EA8">
        <w:sym w:font="Wingdings" w:char="F0E0"/>
      </w:r>
      <w:r w:rsidR="00463EA8">
        <w:t xml:space="preserve"> Økonomi </w:t>
      </w:r>
      <w:r w:rsidR="00463EA8">
        <w:sym w:font="Wingdings" w:char="F0E0"/>
      </w:r>
      <w:r w:rsidR="00463EA8">
        <w:t xml:space="preserve"> SAP)</w:t>
      </w:r>
      <w:r w:rsidR="00066D0F">
        <w:t>.</w:t>
      </w:r>
    </w:p>
    <w:p w14:paraId="646F8706" w14:textId="77777777" w:rsidR="00463EA8" w:rsidRDefault="00463EA8" w:rsidP="00463EA8">
      <w:pPr>
        <w:pStyle w:val="Overskrift1"/>
      </w:pPr>
    </w:p>
    <w:p w14:paraId="259BD4B0" w14:textId="77777777" w:rsidR="006D1668" w:rsidRPr="0038469C" w:rsidRDefault="006D1668" w:rsidP="00463EA8">
      <w:pPr>
        <w:pStyle w:val="Overskrift1"/>
      </w:pPr>
      <w:bookmarkStart w:id="19" w:name="_Toc208580462"/>
      <w:r w:rsidRPr="0038469C">
        <w:t>EAN-nummer</w:t>
      </w:r>
      <w:r w:rsidR="00463EA8">
        <w:t xml:space="preserve"> og CVR-nummer</w:t>
      </w:r>
      <w:bookmarkEnd w:id="19"/>
    </w:p>
    <w:p w14:paraId="663B1FCE" w14:textId="77777777" w:rsidR="00463EA8" w:rsidRDefault="00463EA8" w:rsidP="006D1668">
      <w:r w:rsidRPr="00463EA8">
        <w:t xml:space="preserve">Bredegaards </w:t>
      </w:r>
      <w:r w:rsidR="007B1110" w:rsidRPr="00463EA8">
        <w:t>EAN-nummer</w:t>
      </w:r>
      <w:r w:rsidRPr="00463EA8">
        <w:t xml:space="preserve"> er</w:t>
      </w:r>
      <w:r>
        <w:t xml:space="preserve">: </w:t>
      </w:r>
      <w:r w:rsidR="007B1110" w:rsidRPr="007B1110">
        <w:t>579 800 115 7223</w:t>
      </w:r>
      <w:r w:rsidR="007B1110">
        <w:t>.</w:t>
      </w:r>
    </w:p>
    <w:p w14:paraId="054000B3" w14:textId="77777777" w:rsidR="007B1110" w:rsidRDefault="007B1110" w:rsidP="006D1668">
      <w:r>
        <w:t xml:space="preserve">Bredegaards CVR-nummer er: </w:t>
      </w:r>
      <w:r w:rsidRPr="007B1110">
        <w:t>6926 9710</w:t>
      </w:r>
      <w:r>
        <w:t>.</w:t>
      </w:r>
    </w:p>
    <w:p w14:paraId="036784DC" w14:textId="77777777" w:rsidR="007B1110" w:rsidRPr="00463EA8" w:rsidRDefault="007B1110" w:rsidP="006D1668"/>
    <w:p w14:paraId="35609762" w14:textId="77777777" w:rsidR="006D1668" w:rsidRDefault="006D1668" w:rsidP="007B1110">
      <w:pPr>
        <w:pStyle w:val="Overskrift1"/>
      </w:pPr>
      <w:bookmarkStart w:id="20" w:name="_Toc208580463"/>
      <w:r w:rsidRPr="00463EA8">
        <w:t>E-Boks</w:t>
      </w:r>
      <w:bookmarkEnd w:id="20"/>
    </w:p>
    <w:p w14:paraId="559C4B90" w14:textId="02774401" w:rsidR="007B1110" w:rsidRPr="007B1110" w:rsidRDefault="007B1110" w:rsidP="007B1110">
      <w:r>
        <w:t>Bredegaard anvender elektroniske breve og lønsedler. Det betyder, at du bl.a. vil få din lønseddel sendt elektroni</w:t>
      </w:r>
      <w:r w:rsidR="007F3EAB">
        <w:t>sk</w:t>
      </w:r>
      <w:r>
        <w:t xml:space="preserve"> til E-Boks. </w:t>
      </w:r>
    </w:p>
    <w:p w14:paraId="12618634" w14:textId="77777777" w:rsidR="007F3EAB" w:rsidRDefault="007F3EAB" w:rsidP="007F3EAB"/>
    <w:p w14:paraId="25C482E6" w14:textId="34789E66" w:rsidR="00722DE1" w:rsidRDefault="00722DE1" w:rsidP="00722DE1">
      <w:pPr>
        <w:pStyle w:val="Overskrift1"/>
      </w:pPr>
      <w:bookmarkStart w:id="21" w:name="_Toc208580464"/>
      <w:r w:rsidRPr="00722DE1">
        <w:lastRenderedPageBreak/>
        <w:t>Faggrupper</w:t>
      </w:r>
      <w:bookmarkEnd w:id="21"/>
    </w:p>
    <w:p w14:paraId="7EDE767C" w14:textId="77777777" w:rsidR="00722DE1" w:rsidRDefault="00722DE1" w:rsidP="00722DE1">
      <w:r w:rsidRPr="00722DE1">
        <w:t xml:space="preserve">Der er ansat ca. 100 medarbejdere på Bredegaard indenfor forskellige fagområder. </w:t>
      </w:r>
      <w:r w:rsidRPr="00722DE1">
        <w:rPr>
          <w:rFonts w:ascii="Arial" w:hAnsi="Arial" w:cs="Arial"/>
        </w:rPr>
        <w:t>​</w:t>
      </w:r>
      <w:r w:rsidRPr="00722DE1">
        <w:t>Vi er organiseret i teams og arbejder tv</w:t>
      </w:r>
      <w:r w:rsidRPr="00722DE1">
        <w:rPr>
          <w:rFonts w:cs="Mari Office Book"/>
        </w:rPr>
        <w:t>æ</w:t>
      </w:r>
      <w:r w:rsidRPr="00722DE1">
        <w:t xml:space="preserve">rfagligt. </w:t>
      </w:r>
      <w:r>
        <w:t xml:space="preserve">På Bredegaard er følgende faggrupper ansat: </w:t>
      </w:r>
    </w:p>
    <w:p w14:paraId="37747772" w14:textId="77777777" w:rsidR="00722DE1" w:rsidRDefault="00722DE1" w:rsidP="00722DE1">
      <w:pPr>
        <w:pStyle w:val="Listeafsnit"/>
        <w:numPr>
          <w:ilvl w:val="0"/>
          <w:numId w:val="31"/>
        </w:numPr>
      </w:pPr>
      <w:r>
        <w:t>Forstander</w:t>
      </w:r>
    </w:p>
    <w:p w14:paraId="0A1728C2" w14:textId="77777777" w:rsidR="00722DE1" w:rsidRDefault="00722DE1" w:rsidP="00722DE1">
      <w:pPr>
        <w:pStyle w:val="Listeafsnit"/>
        <w:numPr>
          <w:ilvl w:val="0"/>
          <w:numId w:val="31"/>
        </w:numPr>
      </w:pPr>
      <w:r>
        <w:t>Funktionsledere</w:t>
      </w:r>
    </w:p>
    <w:p w14:paraId="358353DF" w14:textId="77777777" w:rsidR="00722DE1" w:rsidRDefault="00722DE1" w:rsidP="00722DE1">
      <w:pPr>
        <w:pStyle w:val="Listeafsnit"/>
        <w:numPr>
          <w:ilvl w:val="0"/>
          <w:numId w:val="31"/>
        </w:numPr>
      </w:pPr>
      <w:r>
        <w:t>Socialpædagoger</w:t>
      </w:r>
    </w:p>
    <w:p w14:paraId="0A357119" w14:textId="77777777" w:rsidR="00722DE1" w:rsidRDefault="00722DE1" w:rsidP="00722DE1">
      <w:pPr>
        <w:pStyle w:val="Listeafsnit"/>
        <w:numPr>
          <w:ilvl w:val="0"/>
          <w:numId w:val="31"/>
        </w:numPr>
      </w:pPr>
      <w:r>
        <w:t>Social-og sundhedsassistenter</w:t>
      </w:r>
    </w:p>
    <w:p w14:paraId="3F4092D1" w14:textId="77777777" w:rsidR="00722DE1" w:rsidRDefault="00722DE1" w:rsidP="00722DE1">
      <w:pPr>
        <w:pStyle w:val="Listeafsnit"/>
        <w:numPr>
          <w:ilvl w:val="0"/>
          <w:numId w:val="31"/>
        </w:numPr>
      </w:pPr>
      <w:r>
        <w:t>Værkstedsassistenter</w:t>
      </w:r>
    </w:p>
    <w:p w14:paraId="2B4D2163" w14:textId="77777777" w:rsidR="00722DE1" w:rsidRDefault="00722DE1" w:rsidP="00722DE1">
      <w:pPr>
        <w:pStyle w:val="Listeafsnit"/>
        <w:numPr>
          <w:ilvl w:val="0"/>
          <w:numId w:val="31"/>
        </w:numPr>
      </w:pPr>
      <w:r>
        <w:t>Omsorgsmedhjælpere</w:t>
      </w:r>
    </w:p>
    <w:p w14:paraId="4906950D" w14:textId="77777777" w:rsidR="00722DE1" w:rsidRDefault="00722DE1" w:rsidP="00722DE1">
      <w:pPr>
        <w:pStyle w:val="Listeafsnit"/>
        <w:numPr>
          <w:ilvl w:val="0"/>
          <w:numId w:val="31"/>
        </w:numPr>
      </w:pPr>
      <w:r>
        <w:t>Ergoterapeuter (herunder én som klinisk underviser)</w:t>
      </w:r>
    </w:p>
    <w:p w14:paraId="1C90F582" w14:textId="77777777" w:rsidR="00722DE1" w:rsidRDefault="00722DE1" w:rsidP="00722DE1">
      <w:pPr>
        <w:pStyle w:val="Listeafsnit"/>
        <w:numPr>
          <w:ilvl w:val="0"/>
          <w:numId w:val="31"/>
        </w:numPr>
      </w:pPr>
      <w:r>
        <w:t>Fysioterapeuter</w:t>
      </w:r>
    </w:p>
    <w:p w14:paraId="00273148" w14:textId="77777777" w:rsidR="00722DE1" w:rsidRDefault="00722DE1" w:rsidP="00722DE1">
      <w:pPr>
        <w:pStyle w:val="Listeafsnit"/>
        <w:numPr>
          <w:ilvl w:val="0"/>
          <w:numId w:val="31"/>
        </w:numPr>
      </w:pPr>
      <w:r>
        <w:t>Psykomotorisk terapeut</w:t>
      </w:r>
    </w:p>
    <w:p w14:paraId="7A9A3B58" w14:textId="77777777" w:rsidR="00722DE1" w:rsidRDefault="00722DE1" w:rsidP="00722DE1">
      <w:pPr>
        <w:pStyle w:val="Listeafsnit"/>
        <w:numPr>
          <w:ilvl w:val="0"/>
          <w:numId w:val="31"/>
        </w:numPr>
      </w:pPr>
      <w:r>
        <w:t>ADL- og mobilityinstruktør, synskonsulent</w:t>
      </w:r>
    </w:p>
    <w:p w14:paraId="09E394E9" w14:textId="77777777" w:rsidR="00722DE1" w:rsidRDefault="00722DE1" w:rsidP="00722DE1">
      <w:pPr>
        <w:pStyle w:val="Listeafsnit"/>
        <w:numPr>
          <w:ilvl w:val="0"/>
          <w:numId w:val="31"/>
        </w:numPr>
      </w:pPr>
      <w:r>
        <w:t>Velfærdsteknologisk konsulent</w:t>
      </w:r>
    </w:p>
    <w:p w14:paraId="7AD46CC2" w14:textId="77777777" w:rsidR="00722DE1" w:rsidRDefault="00722DE1" w:rsidP="00722DE1">
      <w:pPr>
        <w:pStyle w:val="Listeafsnit"/>
        <w:numPr>
          <w:ilvl w:val="0"/>
          <w:numId w:val="31"/>
        </w:numPr>
      </w:pPr>
      <w:r>
        <w:t>Ernæringsassistenter</w:t>
      </w:r>
    </w:p>
    <w:p w14:paraId="425D3E92" w14:textId="77777777" w:rsidR="00722DE1" w:rsidRDefault="00722DE1" w:rsidP="00722DE1">
      <w:pPr>
        <w:pStyle w:val="Listeafsnit"/>
        <w:numPr>
          <w:ilvl w:val="0"/>
          <w:numId w:val="31"/>
        </w:numPr>
      </w:pPr>
      <w:r>
        <w:t>Assistenter og andet administrativt personale (regnskab, løn, personale, vagtplanlægning)</w:t>
      </w:r>
    </w:p>
    <w:p w14:paraId="0E3636B1" w14:textId="77777777" w:rsidR="00722DE1" w:rsidRDefault="00722DE1" w:rsidP="00722DE1">
      <w:pPr>
        <w:pStyle w:val="Listeafsnit"/>
        <w:numPr>
          <w:ilvl w:val="0"/>
          <w:numId w:val="31"/>
        </w:numPr>
      </w:pPr>
      <w:r>
        <w:t>Kommunikationskonsulent</w:t>
      </w:r>
    </w:p>
    <w:p w14:paraId="50DCDAFF" w14:textId="77777777" w:rsidR="00722DE1" w:rsidRDefault="00722DE1" w:rsidP="00722DE1">
      <w:pPr>
        <w:pStyle w:val="Listeafsnit"/>
        <w:numPr>
          <w:ilvl w:val="0"/>
          <w:numId w:val="31"/>
        </w:numPr>
      </w:pPr>
      <w:r>
        <w:t>Pædagogisk konsulent</w:t>
      </w:r>
    </w:p>
    <w:p w14:paraId="43CA5967" w14:textId="77777777" w:rsidR="00722DE1" w:rsidRDefault="00722DE1" w:rsidP="00722DE1">
      <w:pPr>
        <w:pStyle w:val="Listeafsnit"/>
        <w:numPr>
          <w:ilvl w:val="0"/>
          <w:numId w:val="31"/>
        </w:numPr>
      </w:pPr>
      <w:r>
        <w:t>Sundhedsfaglig konsulent</w:t>
      </w:r>
    </w:p>
    <w:p w14:paraId="44D4AC6B" w14:textId="1BB31AAC" w:rsidR="00722DE1" w:rsidRDefault="00722DE1" w:rsidP="00722DE1">
      <w:pPr>
        <w:pStyle w:val="Listeafsnit"/>
        <w:numPr>
          <w:ilvl w:val="0"/>
          <w:numId w:val="31"/>
        </w:numPr>
      </w:pPr>
      <w:r>
        <w:t>Rengøringsassistenter og husassistenter</w:t>
      </w:r>
    </w:p>
    <w:p w14:paraId="2DE76335" w14:textId="69E3BF5A" w:rsidR="00722DE1" w:rsidRDefault="00722DE1" w:rsidP="00722DE1">
      <w:pPr>
        <w:pStyle w:val="Listeafsnit"/>
        <w:numPr>
          <w:ilvl w:val="0"/>
          <w:numId w:val="31"/>
        </w:numPr>
      </w:pPr>
      <w:r>
        <w:t>Pedeller</w:t>
      </w:r>
    </w:p>
    <w:p w14:paraId="20D5B608" w14:textId="6130DDCC" w:rsidR="008A4D1D" w:rsidRDefault="00B7429B" w:rsidP="008A4D1D">
      <w:pPr>
        <w:pStyle w:val="Listeafsnit"/>
      </w:pPr>
      <w:r>
        <w:rPr>
          <w:noProof/>
        </w:rPr>
        <w:lastRenderedPageBreak/>
        <w:drawing>
          <wp:anchor distT="0" distB="0" distL="114300" distR="114300" simplePos="0" relativeHeight="251671552" behindDoc="0" locked="0" layoutInCell="1" allowOverlap="1" wp14:anchorId="11BB067A" wp14:editId="5D0EB71D">
            <wp:simplePos x="0" y="0"/>
            <wp:positionH relativeFrom="margin">
              <wp:align>center</wp:align>
            </wp:positionH>
            <wp:positionV relativeFrom="paragraph">
              <wp:posOffset>376</wp:posOffset>
            </wp:positionV>
            <wp:extent cx="3260725" cy="3260725"/>
            <wp:effectExtent l="0" t="0" r="0" b="0"/>
            <wp:wrapTopAndBottom/>
            <wp:docPr id="63736419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364192" name="Billede 63736419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60725" cy="32607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5679186" w14:textId="77777777" w:rsidR="00B7429B" w:rsidRDefault="00B7429B" w:rsidP="00722DE1"/>
    <w:p w14:paraId="41B51936" w14:textId="0DE5EB2F" w:rsidR="00722DE1" w:rsidRDefault="00722DE1" w:rsidP="00722DE1">
      <w:r>
        <w:t xml:space="preserve">Se organisationsdiagram på Bredegaards hjemmeside </w:t>
      </w:r>
      <w:hyperlink r:id="rId23" w:history="1">
        <w:r w:rsidRPr="008A4D1D">
          <w:rPr>
            <w:rStyle w:val="Hyperlink"/>
          </w:rPr>
          <w:t>her</w:t>
        </w:r>
      </w:hyperlink>
      <w:r>
        <w:t>.</w:t>
      </w:r>
    </w:p>
    <w:p w14:paraId="77C1E743" w14:textId="77777777" w:rsidR="007F3EAB" w:rsidRDefault="007F3EAB" w:rsidP="007F3EAB"/>
    <w:p w14:paraId="00C6556D" w14:textId="1893C38E" w:rsidR="006D1668" w:rsidRDefault="006D1668" w:rsidP="007B1110">
      <w:pPr>
        <w:pStyle w:val="Overskrift1"/>
      </w:pPr>
      <w:bookmarkStart w:id="22" w:name="_Toc208580465"/>
      <w:r>
        <w:t>Falck Healthcare</w:t>
      </w:r>
      <w:bookmarkEnd w:id="22"/>
    </w:p>
    <w:p w14:paraId="53C7F9E2" w14:textId="77777777" w:rsidR="007B1110" w:rsidRPr="007B1110" w:rsidRDefault="007B1110" w:rsidP="007B1110">
      <w:r w:rsidRPr="007B1110">
        <w:t>Som medarbejder i Region Hovedstaden kan du få rådgivning af psykologer fra Falck Healthcare, hvis du har arbejdsrelaterede problemer, som fx stress eller samarbejdsvanskeligheder</w:t>
      </w:r>
      <w:r w:rsidR="00066D0F">
        <w:t xml:space="preserve">. Hvis du har været udsat for </w:t>
      </w:r>
      <w:r w:rsidRPr="007B1110">
        <w:t>en traumatisk hændelse på arbejdet</w:t>
      </w:r>
      <w:r w:rsidR="00066D0F">
        <w:t xml:space="preserve">, vil du altid blive tilbudt krisehjælp, som vi anbefaler, at du modtager. </w:t>
      </w:r>
    </w:p>
    <w:p w14:paraId="39CA314A" w14:textId="77777777" w:rsidR="007B1110" w:rsidRPr="007B1110" w:rsidRDefault="007B1110" w:rsidP="007B1110">
      <w:r w:rsidRPr="007B1110">
        <w:t>Både enkeltpersoner og grupper kan få rådgivning, og tilbuddet gælder på alle årets dage.</w:t>
      </w:r>
      <w:r>
        <w:t xml:space="preserve"> </w:t>
      </w:r>
      <w:r w:rsidRPr="007B1110">
        <w:t>Kontakt din leder, hvis du ønsker at gøre brug af tilbuddet.</w:t>
      </w:r>
    </w:p>
    <w:p w14:paraId="1CD1AF30" w14:textId="77777777" w:rsidR="007B1110" w:rsidRPr="007B1110" w:rsidRDefault="007B1110" w:rsidP="007B1110"/>
    <w:p w14:paraId="333A8CF8" w14:textId="77777777" w:rsidR="006D1668" w:rsidRDefault="006D1668" w:rsidP="007B1110">
      <w:pPr>
        <w:pStyle w:val="Overskrift1"/>
      </w:pPr>
      <w:bookmarkStart w:id="23" w:name="_Toc208580466"/>
      <w:r>
        <w:lastRenderedPageBreak/>
        <w:t>Ferie</w:t>
      </w:r>
      <w:bookmarkEnd w:id="23"/>
    </w:p>
    <w:p w14:paraId="683ED956" w14:textId="7F28123C" w:rsidR="007B1110" w:rsidRDefault="007B1110" w:rsidP="007B1110">
      <w:r>
        <w:t xml:space="preserve">Bredegaard følger ferieaftalens regler, og det forventes, at du </w:t>
      </w:r>
      <w:r w:rsidR="00066D0F">
        <w:t>afholder</w:t>
      </w:r>
      <w:r>
        <w:t xml:space="preserve"> din ferie indenfor ferieåret. </w:t>
      </w:r>
      <w:r w:rsidR="00945FE6" w:rsidRPr="00945FE6">
        <w:t xml:space="preserve">6. ferieuge bliver automatisk udbetalt, hvis ikke den er afholdt inden 30. april året efter. </w:t>
      </w:r>
      <w:r>
        <w:t>Ved ansættelsesophør overfører Bredegaard de feriepenge, du har til gode, til Feriekonto. Har du holdt ferie på forskud trækkes du for ferien ved den sidste lønkørsel.</w:t>
      </w:r>
    </w:p>
    <w:p w14:paraId="4E24B0E0" w14:textId="77777777" w:rsidR="007B1110" w:rsidRPr="007B1110" w:rsidRDefault="007B1110" w:rsidP="007B1110">
      <w:r>
        <w:t xml:space="preserve">Find mere information om ferie i dokumentet </w:t>
      </w:r>
      <w:hyperlink r:id="rId24" w:history="1">
        <w:r w:rsidRPr="002A0C77">
          <w:rPr>
            <w:rStyle w:val="Hyperlink"/>
          </w:rPr>
          <w:t>Personalepolitikker på Blindecenter Bredegaard</w:t>
        </w:r>
      </w:hyperlink>
      <w:r>
        <w:t xml:space="preserve"> på VIP. Her finder du link til Bredegaards feriepolitik. </w:t>
      </w:r>
    </w:p>
    <w:p w14:paraId="70A26C25" w14:textId="77777777" w:rsidR="00460D69" w:rsidRDefault="00460D69" w:rsidP="00B7429B"/>
    <w:p w14:paraId="5DBE9FAB" w14:textId="24FBBD5E" w:rsidR="00B7429B" w:rsidRDefault="00B7429B" w:rsidP="00B7429B">
      <w:r>
        <w:rPr>
          <w:noProof/>
        </w:rPr>
        <w:drawing>
          <wp:inline distT="0" distB="0" distL="0" distR="0" wp14:anchorId="689C95FD" wp14:editId="707DE8E4">
            <wp:extent cx="5756564" cy="2655916"/>
            <wp:effectExtent l="0" t="0" r="0" b="0"/>
            <wp:docPr id="2022847999"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847999" name="Billede 2022847999"/>
                    <pic:cNvPicPr/>
                  </pic:nvPicPr>
                  <pic:blipFill>
                    <a:blip r:embed="rId25">
                      <a:extLst>
                        <a:ext uri="{28A0092B-C50C-407E-A947-70E740481C1C}">
                          <a14:useLocalDpi xmlns:a14="http://schemas.microsoft.com/office/drawing/2010/main" val="0"/>
                        </a:ext>
                      </a:extLst>
                    </a:blip>
                    <a:stretch>
                      <a:fillRect/>
                    </a:stretch>
                  </pic:blipFill>
                  <pic:spPr>
                    <a:xfrm>
                      <a:off x="0" y="0"/>
                      <a:ext cx="5756564" cy="2655916"/>
                    </a:xfrm>
                    <a:prstGeom prst="rect">
                      <a:avLst/>
                    </a:prstGeom>
                  </pic:spPr>
                </pic:pic>
              </a:graphicData>
            </a:graphic>
          </wp:inline>
        </w:drawing>
      </w:r>
    </w:p>
    <w:p w14:paraId="56935B1D" w14:textId="77777777" w:rsidR="00B7429B" w:rsidRPr="00B7429B" w:rsidRDefault="00B7429B" w:rsidP="00B7429B"/>
    <w:p w14:paraId="221BC16D" w14:textId="77777777" w:rsidR="006D1668" w:rsidRDefault="006D1668" w:rsidP="007B1110">
      <w:pPr>
        <w:pStyle w:val="Overskrift1"/>
      </w:pPr>
      <w:bookmarkStart w:id="24" w:name="_Toc208580467"/>
      <w:r>
        <w:t>Forsikring</w:t>
      </w:r>
      <w:bookmarkEnd w:id="24"/>
    </w:p>
    <w:p w14:paraId="1DD8415A" w14:textId="77777777" w:rsidR="00217258" w:rsidRDefault="00217258" w:rsidP="006D1668">
      <w:r>
        <w:t xml:space="preserve">Du er som udgangspunkt forsikret ved ulykke via din arbejdsgiverbetalte pensionsordning. Kontakt din leder eller find mere information på intranettet </w:t>
      </w:r>
      <w:hyperlink r:id="rId26" w:history="1">
        <w:r w:rsidRPr="00217258">
          <w:rPr>
            <w:rStyle w:val="Hyperlink"/>
          </w:rPr>
          <w:t>her</w:t>
        </w:r>
      </w:hyperlink>
      <w:r>
        <w:t xml:space="preserve"> (Forside </w:t>
      </w:r>
      <w:r>
        <w:sym w:font="Wingdings" w:char="F0E0"/>
      </w:r>
      <w:r>
        <w:t xml:space="preserve"> Organisation </w:t>
      </w:r>
      <w:r>
        <w:sym w:font="Wingdings" w:char="F0E0"/>
      </w:r>
      <w:r>
        <w:t xml:space="preserve"> Økonomi).</w:t>
      </w:r>
    </w:p>
    <w:p w14:paraId="6BF208FE" w14:textId="77777777" w:rsidR="006D1668" w:rsidRDefault="006D1668" w:rsidP="00217258">
      <w:pPr>
        <w:pStyle w:val="Overskrift1"/>
      </w:pPr>
      <w:bookmarkStart w:id="25" w:name="_Toc208580468"/>
      <w:r>
        <w:lastRenderedPageBreak/>
        <w:t>Frigørelsesattest</w:t>
      </w:r>
      <w:bookmarkEnd w:id="25"/>
    </w:p>
    <w:p w14:paraId="3F4FDBC7" w14:textId="77777777" w:rsidR="00217258" w:rsidRDefault="00217258" w:rsidP="006D1668">
      <w:r>
        <w:t xml:space="preserve">Din leder afgør, om det kan forenes med tilrettelæggelsen af arbejdet, at der udstedes frigørelsesattest til dig, hvis du er ansat på deltid. </w:t>
      </w:r>
    </w:p>
    <w:p w14:paraId="56B9597D" w14:textId="77777777" w:rsidR="00B7429B" w:rsidRDefault="00B7429B" w:rsidP="00217258">
      <w:pPr>
        <w:pStyle w:val="Overskrift1"/>
      </w:pPr>
    </w:p>
    <w:p w14:paraId="75AF4385" w14:textId="295C586F" w:rsidR="006D1668" w:rsidRDefault="006D1668" w:rsidP="00217258">
      <w:pPr>
        <w:pStyle w:val="Overskrift1"/>
      </w:pPr>
      <w:bookmarkStart w:id="26" w:name="_Toc208580469"/>
      <w:r>
        <w:t>Gaver – mærkedage</w:t>
      </w:r>
      <w:bookmarkEnd w:id="26"/>
    </w:p>
    <w:p w14:paraId="5FBE4A8A" w14:textId="77777777" w:rsidR="00217258" w:rsidRDefault="00217258" w:rsidP="006D1668">
      <w:r>
        <w:t xml:space="preserve">Find link til politikken </w:t>
      </w:r>
      <w:r w:rsidRPr="00217258">
        <w:t> </w:t>
      </w:r>
      <w:hyperlink r:id="rId27" w:history="1">
        <w:r w:rsidRPr="00217258">
          <w:rPr>
            <w:rStyle w:val="Hyperlink"/>
          </w:rPr>
          <w:t>Mærkedage - Gaver til borgere og personale på Blindecenter Bredegaard</w:t>
        </w:r>
      </w:hyperlink>
      <w:r>
        <w:t xml:space="preserve"> i dokumentet </w:t>
      </w:r>
      <w:r w:rsidRPr="007B1110">
        <w:t>Personalepolitikker på Blindecenter Bredegaard</w:t>
      </w:r>
      <w:r>
        <w:t xml:space="preserve"> på VIP. </w:t>
      </w:r>
    </w:p>
    <w:p w14:paraId="223E687A" w14:textId="77777777" w:rsidR="00217258" w:rsidRPr="00217258" w:rsidRDefault="00217258" w:rsidP="00217258">
      <w:r>
        <w:t>D</w:t>
      </w:r>
      <w:r w:rsidRPr="00217258">
        <w:t xml:space="preserve">er </w:t>
      </w:r>
      <w:r>
        <w:t xml:space="preserve">kan </w:t>
      </w:r>
      <w:r w:rsidRPr="00217258">
        <w:t>ikke ske køb og salg af effekter mellem borgere og personale.</w:t>
      </w:r>
      <w:r>
        <w:t xml:space="preserve"> </w:t>
      </w:r>
      <w:r w:rsidRPr="00217258">
        <w:t>Borgere/pårørende skal heller ikke give medarbejderne gaver eller omvendt.</w:t>
      </w:r>
      <w:r>
        <w:t xml:space="preserve"> </w:t>
      </w:r>
      <w:r w:rsidRPr="00217258">
        <w:t>Bredegaard-effekter, der ikke kan bruges på Bredegaard længere, kan</w:t>
      </w:r>
      <w:r w:rsidRPr="00217258">
        <w:rPr>
          <w:rFonts w:ascii="Verdana" w:hAnsi="Verdana"/>
          <w:color w:val="222222"/>
          <w:sz w:val="20"/>
          <w:szCs w:val="20"/>
          <w:shd w:val="clear" w:color="auto" w:fill="FFFFFF"/>
        </w:rPr>
        <w:t xml:space="preserve"> </w:t>
      </w:r>
      <w:r w:rsidRPr="00217258">
        <w:t xml:space="preserve">bortloddes til højestbydende. Pengene går til aktiviteter for Bredegaards beboere og brugere. </w:t>
      </w:r>
    </w:p>
    <w:p w14:paraId="4F3AC9B7" w14:textId="77777777" w:rsidR="00217258" w:rsidRDefault="00217258" w:rsidP="006D1668"/>
    <w:p w14:paraId="1D595091" w14:textId="77777777" w:rsidR="006D1668" w:rsidRDefault="006D1668" w:rsidP="00217258">
      <w:pPr>
        <w:pStyle w:val="Overskrift1"/>
      </w:pPr>
      <w:bookmarkStart w:id="27" w:name="_Toc208580470"/>
      <w:r>
        <w:t xml:space="preserve">GDPR </w:t>
      </w:r>
      <w:r w:rsidR="00217258">
        <w:t>(persondataforordningen)</w:t>
      </w:r>
      <w:bookmarkEnd w:id="27"/>
    </w:p>
    <w:p w14:paraId="06749169" w14:textId="77777777" w:rsidR="00217258" w:rsidRDefault="00C941B3" w:rsidP="00217258">
      <w:r>
        <w:t xml:space="preserve">På intranettet </w:t>
      </w:r>
      <w:hyperlink r:id="rId28" w:history="1">
        <w:r w:rsidRPr="00C941B3">
          <w:rPr>
            <w:rStyle w:val="Hyperlink"/>
          </w:rPr>
          <w:t>her</w:t>
        </w:r>
      </w:hyperlink>
      <w:r>
        <w:t xml:space="preserve"> (Forside </w:t>
      </w:r>
      <w:r>
        <w:sym w:font="Wingdings" w:char="F0E0"/>
      </w:r>
      <w:r>
        <w:t xml:space="preserve"> It </w:t>
      </w:r>
      <w:r>
        <w:sym w:font="Wingdings" w:char="F0E0"/>
      </w:r>
      <w:r>
        <w:t xml:space="preserve"> Informationssikkerhed og databeskyttelse </w:t>
      </w:r>
      <w:r>
        <w:sym w:font="Wingdings" w:char="F0E0"/>
      </w:r>
      <w:r>
        <w:t xml:space="preserve"> Informationssikkerhed for medarbejdere) finder du information om Region Hovedstadens generelle regler og retningslinjer for informationssikkerhed. </w:t>
      </w:r>
    </w:p>
    <w:p w14:paraId="40FB2E9A" w14:textId="77777777" w:rsidR="00C941B3" w:rsidRPr="00217258" w:rsidRDefault="00C941B3" w:rsidP="00217258">
      <w:r>
        <w:t xml:space="preserve">Har du mistanke om brud på datasikkerheden eller har du modtaget en mistænkelig mail så kontakt Center for IT og </w:t>
      </w:r>
      <w:proofErr w:type="spellStart"/>
      <w:r>
        <w:t>Medicoteknologi</w:t>
      </w:r>
      <w:proofErr w:type="spellEnd"/>
      <w:r>
        <w:t xml:space="preserve"> via CIMT serviceportal (på computerens skrivebord) eller ring til </w:t>
      </w:r>
      <w:proofErr w:type="spellStart"/>
      <w:r>
        <w:t>Servicedesk</w:t>
      </w:r>
      <w:proofErr w:type="spellEnd"/>
      <w:r>
        <w:t xml:space="preserve"> på tlf.: 38 64 80 80. </w:t>
      </w:r>
    </w:p>
    <w:p w14:paraId="16C3AE7A" w14:textId="77777777" w:rsidR="006D1668" w:rsidRDefault="006D1668" w:rsidP="00217258">
      <w:pPr>
        <w:pStyle w:val="Overskrift1"/>
      </w:pPr>
      <w:bookmarkStart w:id="28" w:name="_Toc208580471"/>
      <w:r>
        <w:lastRenderedPageBreak/>
        <w:t>Hjemmearbejde</w:t>
      </w:r>
      <w:bookmarkEnd w:id="28"/>
    </w:p>
    <w:p w14:paraId="6C093371" w14:textId="77777777" w:rsidR="00217258" w:rsidRPr="00217258" w:rsidRDefault="00217258" w:rsidP="00217258">
      <w:r>
        <w:t xml:space="preserve">Se under </w:t>
      </w:r>
      <w:r w:rsidR="00C941B3">
        <w:t>”A</w:t>
      </w:r>
      <w:r>
        <w:t>rbejdstid</w:t>
      </w:r>
      <w:r w:rsidR="00C941B3">
        <w:t>”</w:t>
      </w:r>
      <w:r>
        <w:t xml:space="preserve">. </w:t>
      </w:r>
    </w:p>
    <w:p w14:paraId="38076DF0" w14:textId="77777777" w:rsidR="00460D69" w:rsidRDefault="00460D69" w:rsidP="00217258">
      <w:pPr>
        <w:pStyle w:val="Overskrift1"/>
      </w:pPr>
    </w:p>
    <w:p w14:paraId="10115BA5" w14:textId="77777777" w:rsidR="006D1668" w:rsidRDefault="006D1668" w:rsidP="00217258">
      <w:pPr>
        <w:pStyle w:val="Overskrift1"/>
      </w:pPr>
      <w:bookmarkStart w:id="29" w:name="_Toc208580472"/>
      <w:r>
        <w:t>Hjemmeside</w:t>
      </w:r>
      <w:bookmarkEnd w:id="29"/>
    </w:p>
    <w:p w14:paraId="04F5790D" w14:textId="58774193" w:rsidR="00C941B3" w:rsidRDefault="00C941B3" w:rsidP="00C941B3">
      <w:r>
        <w:t xml:space="preserve">Bredegaards hjemmeside finder du her: </w:t>
      </w:r>
      <w:hyperlink r:id="rId29" w:history="1">
        <w:r w:rsidRPr="002F19DD">
          <w:rPr>
            <w:rStyle w:val="Hyperlink"/>
          </w:rPr>
          <w:t>www.blindecenterbredegaard.dk</w:t>
        </w:r>
      </w:hyperlink>
      <w:r>
        <w:t xml:space="preserve">. Her kan du læse meget mere om Bredegaard fx </w:t>
      </w:r>
      <w:r w:rsidR="007F3EAB">
        <w:t xml:space="preserve">om </w:t>
      </w:r>
      <w:r>
        <w:t>faglige tilgange, se portrætter af medarbejdere, følge med i nyheder og opleve vores kreative udgivelser.</w:t>
      </w:r>
    </w:p>
    <w:p w14:paraId="23230992" w14:textId="77777777" w:rsidR="007F3EAB" w:rsidRPr="00C941B3" w:rsidRDefault="007F3EAB" w:rsidP="00C941B3"/>
    <w:p w14:paraId="7FE29ECD" w14:textId="77777777" w:rsidR="006D1668" w:rsidRDefault="006D1668" w:rsidP="00C941B3">
      <w:pPr>
        <w:pStyle w:val="Overskrift1"/>
      </w:pPr>
      <w:bookmarkStart w:id="30" w:name="_Toc208580473"/>
      <w:r>
        <w:t>Hunde på arbejdspladsen</w:t>
      </w:r>
      <w:bookmarkEnd w:id="30"/>
    </w:p>
    <w:p w14:paraId="33F32891" w14:textId="4ADCAD73" w:rsidR="00C941B3" w:rsidRDefault="00C941B3" w:rsidP="00C941B3">
      <w:r>
        <w:t>Hunde er</w:t>
      </w:r>
      <w:r w:rsidR="00066D0F">
        <w:t xml:space="preserve"> efter aftale</w:t>
      </w:r>
      <w:r>
        <w:t xml:space="preserve"> velkomne på Bredegaard. Der er både førerhunde og medarbejderes hunde. Fælles for begge grupper af hunde er, at de er her på beboernes og brugernes præmisser og må ikke være til gene fx </w:t>
      </w:r>
      <w:r w:rsidR="007F3EAB">
        <w:t xml:space="preserve">vedvarende </w:t>
      </w:r>
      <w:r>
        <w:t xml:space="preserve">gøen. </w:t>
      </w:r>
    </w:p>
    <w:p w14:paraId="6D881D70" w14:textId="77777777" w:rsidR="00212ED0" w:rsidRDefault="00212ED0" w:rsidP="00C941B3"/>
    <w:p w14:paraId="72B7BB68" w14:textId="5F9B480E" w:rsidR="00212ED0" w:rsidRDefault="00212ED0" w:rsidP="00212ED0">
      <w:pPr>
        <w:pStyle w:val="Overskrift1"/>
      </w:pPr>
      <w:bookmarkStart w:id="31" w:name="_Toc208580474"/>
      <w:r>
        <w:t>Håndhygiejne</w:t>
      </w:r>
      <w:bookmarkEnd w:id="31"/>
    </w:p>
    <w:p w14:paraId="62328C3F" w14:textId="46B45593" w:rsidR="00212ED0" w:rsidRDefault="00212ED0" w:rsidP="00212ED0">
      <w:r>
        <w:t xml:space="preserve">Smitte via vores hænder er den mest almindelige måde, hvorpå smitte overføres mellem mennesker. </w:t>
      </w:r>
    </w:p>
    <w:p w14:paraId="5004D2BD" w14:textId="65597483" w:rsidR="00212ED0" w:rsidRDefault="00212ED0" w:rsidP="00212ED0">
      <w:r>
        <w:t>God håndhygiejne hos medarbejderne forudsætter, at hænderne er fri for smykker; ringe, ure, armbånd og kunstige negle samt neglelak. Desuden bør ærmer kun gå til albuen, så de ikke hindre udførelse af håndhygiejne.</w:t>
      </w:r>
    </w:p>
    <w:p w14:paraId="64157BC8" w14:textId="09430515" w:rsidR="00212ED0" w:rsidRDefault="00212ED0" w:rsidP="00212ED0">
      <w:r>
        <w:lastRenderedPageBreak/>
        <w:t xml:space="preserve">Se vejledningen </w:t>
      </w:r>
      <w:r w:rsidRPr="00212ED0">
        <w:t>Håndhygiejne og forebyggelse af smittespredning</w:t>
      </w:r>
      <w:r>
        <w:t xml:space="preserve"> på VIP </w:t>
      </w:r>
      <w:hyperlink r:id="rId30" w:history="1">
        <w:r w:rsidRPr="00212ED0">
          <w:rPr>
            <w:rStyle w:val="Hyperlink"/>
          </w:rPr>
          <w:t>her</w:t>
        </w:r>
      </w:hyperlink>
      <w:r>
        <w:t>.</w:t>
      </w:r>
    </w:p>
    <w:p w14:paraId="30D40497" w14:textId="77777777" w:rsidR="007F3EAB" w:rsidRDefault="007F3EAB" w:rsidP="00C941B3"/>
    <w:p w14:paraId="3DC1D525" w14:textId="77777777" w:rsidR="006D1668" w:rsidRDefault="006D1668" w:rsidP="00C941B3">
      <w:pPr>
        <w:pStyle w:val="Overskrift1"/>
      </w:pPr>
      <w:bookmarkStart w:id="32" w:name="_Toc208580475"/>
      <w:r>
        <w:t>Intern uddannelse</w:t>
      </w:r>
      <w:bookmarkEnd w:id="32"/>
    </w:p>
    <w:p w14:paraId="501AC1A2" w14:textId="04AF3849" w:rsidR="00BC4374" w:rsidRPr="00BC4374" w:rsidRDefault="00BC4374" w:rsidP="00BC4374">
      <w:r>
        <w:t xml:space="preserve">Som ny medarbejder på Bredegaard vil du indenfor det første år modtage undervisning i en lang række emner, der er relevante for arbejdet fx øjets anatomi og øjensygdomme, medicin, kost, sundhedsfremme, sanseintegration, neuropædagogik, seksualitet, mobility, ADL, magtanvendelse, forflytning, dokumentation og IKT. </w:t>
      </w:r>
    </w:p>
    <w:p w14:paraId="37628078" w14:textId="77777777" w:rsidR="00307A8D" w:rsidRDefault="00307A8D" w:rsidP="00BC4374">
      <w:pPr>
        <w:pStyle w:val="Overskrift1"/>
      </w:pPr>
      <w:bookmarkStart w:id="33" w:name="_Toc208580476"/>
    </w:p>
    <w:p w14:paraId="2D8351D9" w14:textId="0F43CED5" w:rsidR="006D1668" w:rsidRDefault="006D1668" w:rsidP="00BC4374">
      <w:pPr>
        <w:pStyle w:val="Overskrift1"/>
      </w:pPr>
      <w:r>
        <w:t>Introduktionsprogram</w:t>
      </w:r>
      <w:bookmarkEnd w:id="33"/>
    </w:p>
    <w:p w14:paraId="21E7BE30" w14:textId="1BCF2756" w:rsidR="00BC4374" w:rsidRPr="00BC4374" w:rsidRDefault="007F3EAB" w:rsidP="00BC4374">
      <w:r>
        <w:rPr>
          <w:noProof/>
        </w:rPr>
        <w:drawing>
          <wp:anchor distT="0" distB="0" distL="114300" distR="114300" simplePos="0" relativeHeight="251670528" behindDoc="0" locked="0" layoutInCell="1" allowOverlap="1" wp14:anchorId="642B5C54" wp14:editId="3F50915E">
            <wp:simplePos x="0" y="0"/>
            <wp:positionH relativeFrom="margin">
              <wp:align>center</wp:align>
            </wp:positionH>
            <wp:positionV relativeFrom="paragraph">
              <wp:posOffset>699770</wp:posOffset>
            </wp:positionV>
            <wp:extent cx="2857500" cy="2310130"/>
            <wp:effectExtent l="0" t="0" r="0" b="0"/>
            <wp:wrapTopAndBottom/>
            <wp:docPr id="1302358287"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358287" name="Billede 130235828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857500" cy="2310130"/>
                    </a:xfrm>
                    <a:prstGeom prst="rect">
                      <a:avLst/>
                    </a:prstGeom>
                  </pic:spPr>
                </pic:pic>
              </a:graphicData>
            </a:graphic>
            <wp14:sizeRelH relativeFrom="page">
              <wp14:pctWidth>0</wp14:pctWidth>
            </wp14:sizeRelH>
            <wp14:sizeRelV relativeFrom="page">
              <wp14:pctHeight>0</wp14:pctHeight>
            </wp14:sizeRelV>
          </wp:anchor>
        </w:drawing>
      </w:r>
      <w:r w:rsidR="009E73A4">
        <w:t xml:space="preserve">I de første uger af din ansættelse vil du følge et introduktionsprogram, hvor du vil blive introduceret til arbejdet på Bredegaard. </w:t>
      </w:r>
    </w:p>
    <w:p w14:paraId="5277EE6F" w14:textId="49B04C65" w:rsidR="009E73A4" w:rsidRDefault="006D1668" w:rsidP="009E73A4">
      <w:pPr>
        <w:pStyle w:val="Overskrift1"/>
      </w:pPr>
      <w:bookmarkStart w:id="34" w:name="_Toc208580477"/>
      <w:r>
        <w:lastRenderedPageBreak/>
        <w:t>IT</w:t>
      </w:r>
      <w:bookmarkEnd w:id="34"/>
    </w:p>
    <w:p w14:paraId="5E02FE9A" w14:textId="7F5FCD22" w:rsidR="009E73A4" w:rsidRDefault="009E73A4" w:rsidP="009E73A4">
      <w:r>
        <w:t>Bredegaards HR-medarbejder sørger for at oprette dig i de forskellige systemer og give</w:t>
      </w:r>
      <w:r w:rsidR="007F3EAB">
        <w:t>r</w:t>
      </w:r>
      <w:r>
        <w:t xml:space="preserve"> dig de rette adgange. Er der problemer med adgange, rettigheder og koder kontakt HR-medarbejderen eller CIMT.</w:t>
      </w:r>
    </w:p>
    <w:p w14:paraId="33EE3176" w14:textId="77777777" w:rsidR="009E73A4" w:rsidRPr="005B64EC" w:rsidRDefault="009E73A4" w:rsidP="006D1668">
      <w:pPr>
        <w:rPr>
          <w:u w:val="single"/>
        </w:rPr>
      </w:pPr>
      <w:r w:rsidRPr="005B64EC">
        <w:rPr>
          <w:u w:val="single"/>
        </w:rPr>
        <w:t>Internet og e-mail</w:t>
      </w:r>
    </w:p>
    <w:p w14:paraId="53EC5BB3" w14:textId="77777777" w:rsidR="009E73A4" w:rsidRDefault="009E73A4" w:rsidP="006D1668">
      <w:r>
        <w:t xml:space="preserve">Du må kun anvende internet og e-mail i arbejdstiden som led i arbejdet for Bredegaard. Undtagelsesvist og i begrænset omfang kan du bruge internet og e-mail til private formål. Det skal altid ske i et omfang, der ikke forstyrrer dit arbejde på Bredegaard. </w:t>
      </w:r>
    </w:p>
    <w:p w14:paraId="2D86C815" w14:textId="77777777" w:rsidR="00701E50" w:rsidRDefault="00701E50" w:rsidP="006D1668">
      <w:r>
        <w:t>Internetadgangen må kun benyttes til søgninger, der ikke strider mod almindelig moral og sædelighed. Dette gælder også brug af e-mail.</w:t>
      </w:r>
    </w:p>
    <w:p w14:paraId="26B6903E" w14:textId="77777777" w:rsidR="009E73A4" w:rsidRDefault="00701E50" w:rsidP="006D1668">
      <w:r>
        <w:t xml:space="preserve">Du må kun </w:t>
      </w:r>
      <w:r w:rsidR="009E73A4">
        <w:t xml:space="preserve">downloade eller installere programmer, </w:t>
      </w:r>
      <w:r>
        <w:t xml:space="preserve">som findes i </w:t>
      </w:r>
      <w:proofErr w:type="spellStart"/>
      <w:r w:rsidR="009E73A4">
        <w:t>Softwareshoppen</w:t>
      </w:r>
      <w:proofErr w:type="spellEnd"/>
      <w:r w:rsidR="009E73A4">
        <w:t xml:space="preserve"> (findes på computerens skrivebord). Har du brug for et program, der ikke findes i shoppen, kontakt CIMT. </w:t>
      </w:r>
    </w:p>
    <w:p w14:paraId="44C8605B" w14:textId="77777777" w:rsidR="00701E50" w:rsidRDefault="00701E50" w:rsidP="006D1668">
      <w:r>
        <w:t xml:space="preserve">Du må naturligvis ikke downloade, kopiere eller installere filer i strid med reglerne om ophavsret. </w:t>
      </w:r>
    </w:p>
    <w:p w14:paraId="562567FC" w14:textId="77777777" w:rsidR="00701E50" w:rsidRPr="005B64EC" w:rsidRDefault="00701E50" w:rsidP="00701E50">
      <w:pPr>
        <w:rPr>
          <w:u w:val="single"/>
        </w:rPr>
      </w:pPr>
      <w:r w:rsidRPr="005B64EC">
        <w:rPr>
          <w:u w:val="single"/>
        </w:rPr>
        <w:t xml:space="preserve">Intranettet / Social </w:t>
      </w:r>
      <w:proofErr w:type="spellStart"/>
      <w:r w:rsidRPr="005B64EC">
        <w:rPr>
          <w:u w:val="single"/>
        </w:rPr>
        <w:t>Intra</w:t>
      </w:r>
      <w:proofErr w:type="spellEnd"/>
    </w:p>
    <w:p w14:paraId="74132215" w14:textId="77777777" w:rsidR="00701E50" w:rsidRDefault="00701E50" w:rsidP="00701E50">
      <w:r>
        <w:t xml:space="preserve">Social </w:t>
      </w:r>
      <w:proofErr w:type="spellStart"/>
      <w:r>
        <w:t>Intra</w:t>
      </w:r>
      <w:proofErr w:type="spellEnd"/>
      <w:r>
        <w:t xml:space="preserve"> er Den Sociale Virksomheds intranet, hvor du kan finde en lang række informationer om din ansættelse, nyheder om livet og arbejdet på de forskellige tilbud i Den Sociale Virksomhed, kommende kurser, undervisningsmateriale og vejledninger til forskellige systemer, nyttige links og meget andet. Vi anbefaler, at du holder dig orienteret på Social </w:t>
      </w:r>
      <w:proofErr w:type="spellStart"/>
      <w:r>
        <w:t>Intra</w:t>
      </w:r>
      <w:proofErr w:type="spellEnd"/>
      <w:r>
        <w:t xml:space="preserve">. </w:t>
      </w:r>
    </w:p>
    <w:p w14:paraId="1D0F8348" w14:textId="77777777" w:rsidR="00701E50" w:rsidRPr="005B64EC" w:rsidRDefault="00701E50" w:rsidP="00701E50">
      <w:pPr>
        <w:rPr>
          <w:u w:val="single"/>
        </w:rPr>
      </w:pPr>
      <w:r w:rsidRPr="005B64EC">
        <w:rPr>
          <w:u w:val="single"/>
        </w:rPr>
        <w:t>Microsoft Office</w:t>
      </w:r>
    </w:p>
    <w:p w14:paraId="772C1A2C" w14:textId="77777777" w:rsidR="00701E50" w:rsidRDefault="00701E50" w:rsidP="00701E50">
      <w:r>
        <w:t xml:space="preserve">Vi anvender Microsoft </w:t>
      </w:r>
      <w:proofErr w:type="spellStart"/>
      <w:r>
        <w:t>Office’s</w:t>
      </w:r>
      <w:proofErr w:type="spellEnd"/>
      <w:r>
        <w:t xml:space="preserve"> programmer. Er du fastansat har du en skrivebordslicens, hvilket betyder, at du har den fulde adgang til programmerne. Vikarer og studerende har en online-licens, som er tilpasset deres brug af programmerne. </w:t>
      </w:r>
    </w:p>
    <w:p w14:paraId="71F512F3" w14:textId="77777777" w:rsidR="009E73A4" w:rsidRDefault="009E73A4" w:rsidP="006D1668">
      <w:r>
        <w:lastRenderedPageBreak/>
        <w:t xml:space="preserve">I Outlook skal du huske at koble teamets fællespostkasse til din bruger og oprette en signatur. </w:t>
      </w:r>
      <w:r w:rsidR="00701E50">
        <w:t xml:space="preserve">Når du holder ferie, anbefaler vi at du opretter et autosvar / ”ikke-til-stede”-assistent. </w:t>
      </w:r>
    </w:p>
    <w:p w14:paraId="61E4F5FA" w14:textId="77777777" w:rsidR="00701E50" w:rsidRPr="005B64EC" w:rsidRDefault="00701E50" w:rsidP="006D1668">
      <w:pPr>
        <w:rPr>
          <w:u w:val="single"/>
        </w:rPr>
      </w:pPr>
      <w:r w:rsidRPr="005B64EC">
        <w:rPr>
          <w:u w:val="single"/>
        </w:rPr>
        <w:t>Facebook</w:t>
      </w:r>
    </w:p>
    <w:p w14:paraId="27BD61D8" w14:textId="194D8B0A" w:rsidR="00701E50" w:rsidRDefault="00701E50" w:rsidP="006D1668">
      <w:r>
        <w:t xml:space="preserve">Bredegaard er på Facebook, og du må gerne bruge Facebook i arbejdstiden i forbindelse med dit arbejde. I øvrigt gælde de samme regler for brug af Facebook i arbejdstiden, som der gør for brug af internettet og e-mail. </w:t>
      </w:r>
    </w:p>
    <w:p w14:paraId="275F7622" w14:textId="77777777" w:rsidR="00701E50" w:rsidRPr="005B64EC" w:rsidRDefault="00701E50" w:rsidP="006D1668">
      <w:pPr>
        <w:rPr>
          <w:u w:val="single"/>
        </w:rPr>
      </w:pPr>
      <w:r w:rsidRPr="005B64EC">
        <w:rPr>
          <w:u w:val="single"/>
        </w:rPr>
        <w:t>VIP</w:t>
      </w:r>
    </w:p>
    <w:p w14:paraId="1443C7F4" w14:textId="77777777" w:rsidR="00701E50" w:rsidRDefault="00701E50" w:rsidP="006D1668">
      <w:r>
        <w:t xml:space="preserve">VIP står for ”vejledninger, instrukser og politikker” og er Region Hovedstadens dokumenthåndteringssystem. Du skal huske at udfylde din brugerprofil, så systemet ved, at du er ansat på Bredegaard. </w:t>
      </w:r>
    </w:p>
    <w:p w14:paraId="075A87B4" w14:textId="4EDBB182" w:rsidR="00701E50" w:rsidRDefault="00701E50" w:rsidP="006D1668">
      <w:r>
        <w:t>VIP fungerer som én stor personalehåndbog eller opslagsværk, hvor du udover kvalitetsstandarder og vejledninger finder information om din ansættelse fx personalepolitikker, instruks vedr. fx tryksår, beboerøkonomi, ledsagelse. Husk at brug</w:t>
      </w:r>
      <w:r w:rsidR="007F3EAB">
        <w:t>e</w:t>
      </w:r>
      <w:r>
        <w:t xml:space="preserve"> søgefunktionen. </w:t>
      </w:r>
    </w:p>
    <w:p w14:paraId="3714B060" w14:textId="77777777" w:rsidR="009E73A4" w:rsidRPr="005B64EC" w:rsidRDefault="00701E50" w:rsidP="006D1668">
      <w:pPr>
        <w:rPr>
          <w:u w:val="single"/>
        </w:rPr>
      </w:pPr>
      <w:r w:rsidRPr="005B64EC">
        <w:rPr>
          <w:u w:val="single"/>
        </w:rPr>
        <w:t>WorkZone</w:t>
      </w:r>
    </w:p>
    <w:p w14:paraId="2FBF1E41" w14:textId="77777777" w:rsidR="00701E50" w:rsidRDefault="00701E50" w:rsidP="006D1668">
      <w:r>
        <w:t xml:space="preserve">WorkZone er Region Hovedstadens journaliseringssystem. Det er kun ledere og administrativt personale, der har licens til WorkZone. </w:t>
      </w:r>
    </w:p>
    <w:p w14:paraId="51F8731D" w14:textId="77777777" w:rsidR="00701E50" w:rsidRPr="005B64EC" w:rsidRDefault="00701E50" w:rsidP="009E73A4">
      <w:pPr>
        <w:rPr>
          <w:u w:val="single"/>
        </w:rPr>
      </w:pPr>
      <w:r w:rsidRPr="005B64EC">
        <w:rPr>
          <w:u w:val="single"/>
        </w:rPr>
        <w:t>Support</w:t>
      </w:r>
    </w:p>
    <w:p w14:paraId="4364EEA9" w14:textId="77777777" w:rsidR="00701E50" w:rsidRDefault="00701E50" w:rsidP="009E73A4">
      <w:r>
        <w:t xml:space="preserve">Har du brug for hjælp ring til CIMT (Center for IT og </w:t>
      </w:r>
      <w:proofErr w:type="spellStart"/>
      <w:r>
        <w:t>Medicoteknologi</w:t>
      </w:r>
      <w:proofErr w:type="spellEnd"/>
      <w:r>
        <w:t xml:space="preserve">) </w:t>
      </w:r>
      <w:proofErr w:type="spellStart"/>
      <w:r>
        <w:t>Servicedesk</w:t>
      </w:r>
      <w:proofErr w:type="spellEnd"/>
      <w:r>
        <w:t xml:space="preserve"> på tlf.: 38 64 80 80 eller opret en sag via CIMT serviceportal (på computerens skrivebord). </w:t>
      </w:r>
    </w:p>
    <w:p w14:paraId="12249C0B" w14:textId="77777777" w:rsidR="00EC73E7" w:rsidRDefault="00EC73E7" w:rsidP="00EC73E7">
      <w:r>
        <w:t xml:space="preserve">Find i øvrigt link til politikken </w:t>
      </w:r>
      <w:hyperlink r:id="rId32" w:tgtFrame="_blank" w:history="1">
        <w:r w:rsidRPr="00EC73E7">
          <w:rPr>
            <w:rStyle w:val="Hyperlink"/>
          </w:rPr>
          <w:t>Politik om kommunikation herunder sociale medier og mobiltelefoni</w:t>
        </w:r>
      </w:hyperlink>
      <w:r>
        <w:t xml:space="preserve"> i dokumentet </w:t>
      </w:r>
      <w:r w:rsidRPr="007B1110">
        <w:t>Personalepolitikker på Blindecenter Bredegaard</w:t>
      </w:r>
      <w:r>
        <w:t xml:space="preserve"> på VIP. </w:t>
      </w:r>
    </w:p>
    <w:p w14:paraId="218312E3" w14:textId="77777777" w:rsidR="009E73A4" w:rsidRDefault="009E73A4" w:rsidP="006D1668"/>
    <w:p w14:paraId="3C784D7B" w14:textId="77777777" w:rsidR="006D1668" w:rsidRDefault="006D1668" w:rsidP="00701E50">
      <w:pPr>
        <w:pStyle w:val="Overskrift1"/>
      </w:pPr>
      <w:bookmarkStart w:id="35" w:name="_Toc208580478"/>
      <w:r>
        <w:lastRenderedPageBreak/>
        <w:t>Jubilæum – mærkedage</w:t>
      </w:r>
      <w:bookmarkEnd w:id="35"/>
    </w:p>
    <w:p w14:paraId="6E41384E" w14:textId="5FE42BBE" w:rsidR="00701E50" w:rsidRDefault="00701E50" w:rsidP="00701E50">
      <w:r>
        <w:t xml:space="preserve">Find link til information om jubilæum og andre mærkedage </w:t>
      </w:r>
      <w:hyperlink r:id="rId33" w:history="1">
        <w:r w:rsidRPr="00701E50">
          <w:rPr>
            <w:rStyle w:val="Hyperlink"/>
          </w:rPr>
          <w:t>her</w:t>
        </w:r>
      </w:hyperlink>
      <w:r>
        <w:t xml:space="preserve"> i dokumentet </w:t>
      </w:r>
      <w:r w:rsidRPr="007B1110">
        <w:t>Personalepolitikker på Blindecenter Bredegaard</w:t>
      </w:r>
      <w:r>
        <w:t xml:space="preserve"> på VIP. </w:t>
      </w:r>
    </w:p>
    <w:p w14:paraId="6F82C1BB" w14:textId="77777777" w:rsidR="007F3EAB" w:rsidRDefault="007F3EAB" w:rsidP="00EC73E7">
      <w:pPr>
        <w:pStyle w:val="Overskrift1"/>
      </w:pPr>
    </w:p>
    <w:p w14:paraId="19960C9C" w14:textId="5D35AEE0" w:rsidR="006D1668" w:rsidRDefault="006D1668" w:rsidP="00EC73E7">
      <w:pPr>
        <w:pStyle w:val="Overskrift1"/>
      </w:pPr>
      <w:bookmarkStart w:id="36" w:name="_Toc208580479"/>
      <w:r>
        <w:t>Kritisk sygdom</w:t>
      </w:r>
      <w:bookmarkEnd w:id="36"/>
    </w:p>
    <w:p w14:paraId="2C6E8A26" w14:textId="77777777" w:rsidR="00EC73E7" w:rsidRDefault="002A0C77" w:rsidP="00EC73E7">
      <w:r>
        <w:t xml:space="preserve">Bliver du ramt af en kritisk sygdom opfordres du til at tale med din nærmeste leder. </w:t>
      </w:r>
      <w:r w:rsidR="00EC73E7">
        <w:t>Hvis du får en kritisk sygdom, er der i en række pensionsordninger mulighed for at få udbetalt et engangsbeløb. Din pensionskasse kan oplyse vilkårene.</w:t>
      </w:r>
      <w:r w:rsidR="005B64EC">
        <w:t xml:space="preserve"> </w:t>
      </w:r>
    </w:p>
    <w:p w14:paraId="715239A6" w14:textId="77777777" w:rsidR="007F3EAB" w:rsidRDefault="007F3EAB">
      <w:pPr>
        <w:rPr>
          <w:rFonts w:ascii="Mari Office Light" w:eastAsiaTheme="majorEastAsia" w:hAnsi="Mari Office Light" w:cstheme="majorBidi"/>
          <w:bCs/>
          <w:sz w:val="52"/>
          <w:szCs w:val="28"/>
        </w:rPr>
      </w:pPr>
      <w:r>
        <w:br w:type="page"/>
      </w:r>
    </w:p>
    <w:p w14:paraId="252230C6" w14:textId="4F6F0651" w:rsidR="00114EEA" w:rsidRDefault="00114EEA" w:rsidP="002E4642">
      <w:pPr>
        <w:pStyle w:val="Overskrift1"/>
      </w:pPr>
      <w:bookmarkStart w:id="37" w:name="_Toc208580480"/>
      <w:r>
        <w:lastRenderedPageBreak/>
        <w:t>Kommunikation</w:t>
      </w:r>
      <w:bookmarkEnd w:id="37"/>
    </w:p>
    <w:p w14:paraId="2BB5D2B4" w14:textId="0A729E90" w:rsidR="002E4642" w:rsidRDefault="002E4642" w:rsidP="002E4642">
      <w:r>
        <w:t xml:space="preserve">Bredegaards kommunikation varetages i høj grad af kommunikationskonsulenten. Bredegaard kommunikerer </w:t>
      </w:r>
      <w:r w:rsidR="007F3EAB">
        <w:t xml:space="preserve">bl.a. </w:t>
      </w:r>
      <w:r>
        <w:t>på hjemmesiden og Facebook i ord, video og billeder.</w:t>
      </w:r>
    </w:p>
    <w:p w14:paraId="796114C2" w14:textId="0CED070B" w:rsidR="002E4642" w:rsidRDefault="002E4642" w:rsidP="002E4642">
      <w:r w:rsidRPr="002E4642">
        <w:t>Bredegaard Posten</w:t>
      </w:r>
      <w:r>
        <w:t xml:space="preserve"> er en avis, der primært fortæller om beboernes og brugernes oplevelser. Den </w:t>
      </w:r>
      <w:r w:rsidRPr="002E4642">
        <w:t>udgives en gang om måneden - på lyd,</w:t>
      </w:r>
      <w:r>
        <w:t xml:space="preserve"> </w:t>
      </w:r>
      <w:r w:rsidRPr="002E4642">
        <w:t>punkt, print og på hjemmesiden.</w:t>
      </w:r>
      <w:r>
        <w:t xml:space="preserve"> </w:t>
      </w:r>
    </w:p>
    <w:p w14:paraId="1C6660B9" w14:textId="76930061" w:rsidR="002E4642" w:rsidRDefault="00B7429B" w:rsidP="002E4642">
      <w:r>
        <w:rPr>
          <w:noProof/>
        </w:rPr>
        <w:drawing>
          <wp:anchor distT="0" distB="0" distL="114300" distR="114300" simplePos="0" relativeHeight="251669504" behindDoc="0" locked="0" layoutInCell="1" allowOverlap="1" wp14:anchorId="33157FDC" wp14:editId="00827151">
            <wp:simplePos x="0" y="0"/>
            <wp:positionH relativeFrom="margin">
              <wp:align>center</wp:align>
            </wp:positionH>
            <wp:positionV relativeFrom="paragraph">
              <wp:posOffset>719522</wp:posOffset>
            </wp:positionV>
            <wp:extent cx="4534593" cy="2552007"/>
            <wp:effectExtent l="0" t="0" r="0" b="1270"/>
            <wp:wrapTopAndBottom/>
            <wp:docPr id="123909894"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09894" name="Billede 123909894"/>
                    <pic:cNvPicPr/>
                  </pic:nvPicPr>
                  <pic:blipFill>
                    <a:blip r:embed="rId34">
                      <a:extLst>
                        <a:ext uri="{28A0092B-C50C-407E-A947-70E740481C1C}">
                          <a14:useLocalDpi xmlns:a14="http://schemas.microsoft.com/office/drawing/2010/main" val="0"/>
                        </a:ext>
                      </a:extLst>
                    </a:blip>
                    <a:stretch>
                      <a:fillRect/>
                    </a:stretch>
                  </pic:blipFill>
                  <pic:spPr>
                    <a:xfrm>
                      <a:off x="0" y="0"/>
                      <a:ext cx="4534593" cy="2552007"/>
                    </a:xfrm>
                    <a:prstGeom prst="rect">
                      <a:avLst/>
                    </a:prstGeom>
                  </pic:spPr>
                </pic:pic>
              </a:graphicData>
            </a:graphic>
            <wp14:sizeRelH relativeFrom="page">
              <wp14:pctWidth>0</wp14:pctWidth>
            </wp14:sizeRelH>
            <wp14:sizeRelV relativeFrom="page">
              <wp14:pctHeight>0</wp14:pctHeight>
            </wp14:sizeRelV>
          </wp:anchor>
        </w:drawing>
      </w:r>
      <w:r w:rsidR="002E4642">
        <w:t xml:space="preserve">Kommunikationskonsulenten kan være behjælpelig med </w:t>
      </w:r>
      <w:r w:rsidR="00DD6C25">
        <w:t xml:space="preserve">korreturlæsning, tage billeder og video, grafiske opgaver, rådgivning mv. </w:t>
      </w:r>
    </w:p>
    <w:p w14:paraId="405FE07B" w14:textId="77777777" w:rsidR="007F3EAB" w:rsidRDefault="007F3EAB" w:rsidP="007F3EAB"/>
    <w:p w14:paraId="7ADD5EB5" w14:textId="6A39A445" w:rsidR="006D1668" w:rsidRDefault="006D1668" w:rsidP="00DD6C25">
      <w:pPr>
        <w:pStyle w:val="Overskrift1"/>
      </w:pPr>
      <w:bookmarkStart w:id="38" w:name="_Toc208580481"/>
      <w:r>
        <w:t>Kontaktliste</w:t>
      </w:r>
      <w:bookmarkEnd w:id="38"/>
    </w:p>
    <w:p w14:paraId="19874210" w14:textId="77777777" w:rsidR="001B38E5" w:rsidRPr="001B38E5" w:rsidRDefault="001B38E5" w:rsidP="001B38E5">
      <w:r>
        <w:t xml:space="preserve">Din kontaktliste, som forsegles i en kuvert, efter du har udfyldt den, findes i de orange krisemapper, som står på kontoret i dit team. </w:t>
      </w:r>
    </w:p>
    <w:p w14:paraId="74FE2079" w14:textId="77777777" w:rsidR="001B38E5" w:rsidRPr="001B38E5" w:rsidRDefault="001B38E5" w:rsidP="001B38E5">
      <w:r w:rsidRPr="001B38E5">
        <w:t>I tilfælde af arbejdsulykke/skade, overgreb eller akut sygdom er det trygt for både dig selv og Bredegaard at vide, hvilke kollegaer og pårørende, du ønsker skal kontaktes. Husk at informér både kolleger og pårørende om, at deres kontaktoplysninger står på din kontaktliste.</w:t>
      </w:r>
    </w:p>
    <w:p w14:paraId="5430B8CB" w14:textId="77777777" w:rsidR="001B38E5" w:rsidRPr="001B38E5" w:rsidRDefault="001B38E5" w:rsidP="001B38E5">
      <w:r w:rsidRPr="001B38E5">
        <w:lastRenderedPageBreak/>
        <w:t>Kuverterne er forseglede af hensyn til persondataforordningen og må kun brydes i tilfælde af overgreb eller akut opstået sygdom.</w:t>
      </w:r>
    </w:p>
    <w:p w14:paraId="6C2E20E1" w14:textId="77777777" w:rsidR="001B38E5" w:rsidRPr="001B38E5" w:rsidRDefault="001B38E5" w:rsidP="001B38E5">
      <w:r>
        <w:t>K</w:t>
      </w:r>
      <w:r w:rsidRPr="001B38E5">
        <w:t>ontaktlisten</w:t>
      </w:r>
      <w:r>
        <w:t xml:space="preserve"> sendes, sammen med en række andre vigtige dokumenter, til din </w:t>
      </w:r>
      <w:proofErr w:type="spellStart"/>
      <w:r>
        <w:t>E-boks</w:t>
      </w:r>
      <w:proofErr w:type="spellEnd"/>
      <w:r>
        <w:t xml:space="preserve"> </w:t>
      </w:r>
      <w:r w:rsidRPr="001B38E5">
        <w:t>ved ansættelse. Det er dit eget ansvar at ajourføre din kontaktliste - kontakt da Administrationen, som administrerer krisemappen og de individuelle kontaktlister. </w:t>
      </w:r>
    </w:p>
    <w:p w14:paraId="40B04F79" w14:textId="77777777" w:rsidR="00DD6C25" w:rsidRPr="00DD6C25" w:rsidRDefault="00DD6C25" w:rsidP="00DD6C25"/>
    <w:p w14:paraId="46E5B8FC" w14:textId="77777777" w:rsidR="006D1668" w:rsidRDefault="006D1668" w:rsidP="001B38E5">
      <w:pPr>
        <w:pStyle w:val="Overskrift1"/>
      </w:pPr>
      <w:bookmarkStart w:id="39" w:name="_Toc208580482"/>
      <w:r>
        <w:t>Kørselsgodtgørelse</w:t>
      </w:r>
      <w:bookmarkEnd w:id="39"/>
      <w:r>
        <w:t xml:space="preserve"> </w:t>
      </w:r>
    </w:p>
    <w:p w14:paraId="75F68831" w14:textId="77777777" w:rsidR="001B38E5" w:rsidRDefault="001B38E5" w:rsidP="001B38E5">
      <w:r>
        <w:t xml:space="preserve">Kørselsgodtgørelse registreres og afregnes via TUR (link til TUR findes på Intranettets forside i bunden). </w:t>
      </w:r>
      <w:r w:rsidRPr="00463EA8">
        <w:t>Du kan tilgå TUR fra din private mobil eller arbejdsmobil, tablet samt pc.</w:t>
      </w:r>
      <w:r>
        <w:t xml:space="preserve"> </w:t>
      </w:r>
      <w:r w:rsidRPr="00463EA8">
        <w:t> </w:t>
      </w:r>
    </w:p>
    <w:p w14:paraId="0DD3A82E" w14:textId="77777777" w:rsidR="001B38E5" w:rsidRDefault="001B38E5" w:rsidP="001B38E5">
      <w:r w:rsidRPr="001B38E5">
        <w:t xml:space="preserve">Find mere </w:t>
      </w:r>
      <w:r>
        <w:t xml:space="preserve">information om kørselsgodtgørelse på intranettet </w:t>
      </w:r>
      <w:hyperlink r:id="rId35" w:history="1">
        <w:r w:rsidRPr="001B38E5">
          <w:rPr>
            <w:rStyle w:val="Hyperlink"/>
          </w:rPr>
          <w:t xml:space="preserve">her </w:t>
        </w:r>
      </w:hyperlink>
      <w:r>
        <w:t xml:space="preserve">(Forside </w:t>
      </w:r>
      <w:r>
        <w:sym w:font="Wingdings" w:char="F0E0"/>
      </w:r>
      <w:r>
        <w:t xml:space="preserve"> Personale </w:t>
      </w:r>
      <w:r>
        <w:sym w:font="Wingdings" w:char="F0E0"/>
      </w:r>
      <w:r>
        <w:t xml:space="preserve"> Min ansættelse </w:t>
      </w:r>
      <w:r>
        <w:sym w:font="Wingdings" w:char="F0E0"/>
      </w:r>
      <w:r>
        <w:t xml:space="preserve"> Løn, kørsel og rejsebestilling).</w:t>
      </w:r>
    </w:p>
    <w:p w14:paraId="0BE7A13D" w14:textId="77777777" w:rsidR="001B38E5" w:rsidRPr="001B38E5" w:rsidRDefault="001B38E5" w:rsidP="001B38E5"/>
    <w:p w14:paraId="5021614C" w14:textId="77777777" w:rsidR="006D1668" w:rsidRDefault="006D1668" w:rsidP="001B38E5">
      <w:pPr>
        <w:pStyle w:val="Overskrift1"/>
      </w:pPr>
      <w:bookmarkStart w:id="40" w:name="_Toc208580483"/>
      <w:r>
        <w:t>Lokal-MED-udvalg</w:t>
      </w:r>
      <w:bookmarkEnd w:id="40"/>
    </w:p>
    <w:p w14:paraId="2B9E8D08" w14:textId="77777777" w:rsidR="0087161C" w:rsidRDefault="0087161C" w:rsidP="006D1668">
      <w:r w:rsidRPr="0087161C">
        <w:rPr>
          <w:rFonts w:ascii="Arial" w:hAnsi="Arial" w:cs="Arial"/>
        </w:rPr>
        <w:t>​</w:t>
      </w:r>
      <w:r w:rsidRPr="0087161C">
        <w:t xml:space="preserve">Region Hovedstaden har en MED-organisation, hvor ledelses- og medarbejderrepræsentanter samarbejder om arbejdsforholdene og rammerne for arbejdet. </w:t>
      </w:r>
      <w:r>
        <w:t>På Bredegaard har vi et lokal</w:t>
      </w:r>
      <w:r w:rsidR="0070585E">
        <w:t>-</w:t>
      </w:r>
      <w:r>
        <w:t xml:space="preserve">MED-udvalg, som du kan læse mere om på VIP i dokumentet </w:t>
      </w:r>
      <w:hyperlink r:id="rId36" w:tgtFrame="_blank" w:history="1">
        <w:r w:rsidRPr="0087161C">
          <w:rPr>
            <w:rStyle w:val="Hyperlink"/>
          </w:rPr>
          <w:t>Lokal-MED-Udvalg (LMU) på Blindecenter Bredegaard</w:t>
        </w:r>
      </w:hyperlink>
      <w:r>
        <w:t>.</w:t>
      </w:r>
      <w:r w:rsidR="002A0C77">
        <w:t xml:space="preserve"> Her kan du også se hvilken kollega, der repræsenterer dig i lokal-MED-udvalget. </w:t>
      </w:r>
    </w:p>
    <w:p w14:paraId="7C953F5F" w14:textId="77777777" w:rsidR="0087161C" w:rsidRDefault="0087161C" w:rsidP="006D1668"/>
    <w:p w14:paraId="04AD2D0E" w14:textId="77777777" w:rsidR="006D1668" w:rsidRDefault="006D1668" w:rsidP="0087161C">
      <w:pPr>
        <w:pStyle w:val="Overskrift1"/>
      </w:pPr>
      <w:bookmarkStart w:id="41" w:name="_Toc208580484"/>
      <w:bookmarkStart w:id="42" w:name="_Hlk206586158"/>
      <w:r>
        <w:lastRenderedPageBreak/>
        <w:t>Læge-, speciallæge- og tandlægebesøg</w:t>
      </w:r>
      <w:bookmarkEnd w:id="41"/>
    </w:p>
    <w:p w14:paraId="02A62A36" w14:textId="77777777" w:rsidR="00D46B1B" w:rsidRDefault="00D46B1B" w:rsidP="0087161C">
      <w:r>
        <w:t xml:space="preserve">Bliver du henvist til speciallæge/hospital af din praktiserende læge skal du orientere din nærmeste leder. Er det muligt at </w:t>
      </w:r>
      <w:r w:rsidR="0087161C" w:rsidRPr="0087161C">
        <w:t>lægge enkeltstående, rutinemæssige og forebyggende undersøgelser og tjek uden for arbejdstid</w:t>
      </w:r>
      <w:r>
        <w:t xml:space="preserve"> bør det tilstræbes. </w:t>
      </w:r>
    </w:p>
    <w:p w14:paraId="3BAE0EF7" w14:textId="77777777" w:rsidR="0087161C" w:rsidRPr="0087161C" w:rsidRDefault="0087161C" w:rsidP="0087161C">
      <w:r w:rsidRPr="0087161C">
        <w:t xml:space="preserve">Man kan efter aftale med nærmeste leder få tjenestefri med løn ved aftaler på hospital og speciallæge (også lægehenvist fysioterapi og kiropraktor) – også når det gælder </w:t>
      </w:r>
      <w:r>
        <w:t>dine</w:t>
      </w:r>
      <w:r w:rsidRPr="0087161C">
        <w:t xml:space="preserve"> børn. Man kan ikke få tjenestefri med løn ved konsultation hos praktiserende læge og tandlæge. </w:t>
      </w:r>
    </w:p>
    <w:bookmarkEnd w:id="42"/>
    <w:p w14:paraId="1F810029" w14:textId="77777777" w:rsidR="00D46B1B" w:rsidRDefault="00D46B1B" w:rsidP="0087161C">
      <w:pPr>
        <w:pStyle w:val="Overskrift1"/>
      </w:pPr>
    </w:p>
    <w:p w14:paraId="32EFFAFD" w14:textId="77777777" w:rsidR="006D1668" w:rsidRDefault="006D1668" w:rsidP="0087161C">
      <w:pPr>
        <w:pStyle w:val="Overskrift1"/>
      </w:pPr>
      <w:bookmarkStart w:id="43" w:name="_Toc208580485"/>
      <w:r>
        <w:t>Løn</w:t>
      </w:r>
      <w:bookmarkEnd w:id="43"/>
      <w:r>
        <w:t xml:space="preserve"> </w:t>
      </w:r>
    </w:p>
    <w:p w14:paraId="3B7C8A70" w14:textId="77777777" w:rsidR="0087161C" w:rsidRDefault="0087161C" w:rsidP="0087161C">
      <w:r>
        <w:t xml:space="preserve">Lønsedlen bliver sendt til din E-Boks- Hvis du har spørgsmål til din lønseddel se dokumentet </w:t>
      </w:r>
      <w:hyperlink r:id="rId37" w:tgtFrame="_blank" w:history="1">
        <w:r w:rsidRPr="0087161C">
          <w:rPr>
            <w:rStyle w:val="Hyperlink"/>
          </w:rPr>
          <w:t>Om løn, lønpolitik, decentral arbejdstidsaftale og lokalaftaler for medarbejdere på Blindecenter Bredegaard</w:t>
        </w:r>
      </w:hyperlink>
      <w:r>
        <w:t xml:space="preserve"> i VIP. </w:t>
      </w:r>
    </w:p>
    <w:p w14:paraId="33D7ABF3" w14:textId="77777777" w:rsidR="0087161C" w:rsidRPr="0087161C" w:rsidRDefault="0070585E" w:rsidP="0087161C">
      <w:r w:rsidRPr="0070585E">
        <w:t xml:space="preserve">Se information om udbetaling af særydelser, guide til at læse din lønseddel, </w:t>
      </w:r>
      <w:r>
        <w:t xml:space="preserve">lønudbetalingsdatoer, </w:t>
      </w:r>
      <w:r w:rsidRPr="0070585E">
        <w:t xml:space="preserve">hvad du skal gøre, hvis der er fejl i din løn og meget mere </w:t>
      </w:r>
      <w:r>
        <w:t xml:space="preserve">på intranettet </w:t>
      </w:r>
      <w:hyperlink r:id="rId38" w:tgtFrame="_blank" w:history="1">
        <w:r w:rsidRPr="0070585E">
          <w:rPr>
            <w:rStyle w:val="Hyperlink"/>
            <w:b/>
            <w:bCs/>
          </w:rPr>
          <w:t>her</w:t>
        </w:r>
      </w:hyperlink>
      <w:r>
        <w:t xml:space="preserve"> (Forside </w:t>
      </w:r>
      <w:r>
        <w:sym w:font="Wingdings" w:char="F0E0"/>
      </w:r>
      <w:r>
        <w:t xml:space="preserve"> Personale </w:t>
      </w:r>
      <w:r>
        <w:sym w:font="Wingdings" w:char="F0E0"/>
      </w:r>
      <w:r>
        <w:t xml:space="preserve"> Min ansættelse </w:t>
      </w:r>
      <w:r>
        <w:sym w:font="Wingdings" w:char="F0E0"/>
      </w:r>
      <w:r>
        <w:t xml:space="preserve"> Løn, kørsel og rejsebestilling).</w:t>
      </w:r>
    </w:p>
    <w:p w14:paraId="73EC6B21" w14:textId="77777777" w:rsidR="0087161C" w:rsidRDefault="0087161C" w:rsidP="006D1668"/>
    <w:p w14:paraId="4FD6D9BB" w14:textId="77777777" w:rsidR="006D1668" w:rsidRDefault="006D1668" w:rsidP="0070585E">
      <w:pPr>
        <w:pStyle w:val="Overskrift1"/>
      </w:pPr>
      <w:bookmarkStart w:id="44" w:name="_Toc208580486"/>
      <w:r>
        <w:t>Magtanvendelse</w:t>
      </w:r>
      <w:bookmarkEnd w:id="44"/>
    </w:p>
    <w:p w14:paraId="006BC7CF" w14:textId="77777777" w:rsidR="005B64EC" w:rsidRPr="0070585E" w:rsidRDefault="005B64EC" w:rsidP="005B64EC">
      <w:r>
        <w:t xml:space="preserve">Magtanvendelser skal altid registreres i Nexus.  </w:t>
      </w:r>
    </w:p>
    <w:p w14:paraId="41DD00C1" w14:textId="4352C1C1" w:rsidR="0070585E" w:rsidRDefault="0070585E" w:rsidP="0070585E">
      <w:r>
        <w:t>Kontakt din leder, hvis du har foretaget en magtanvendelse, er</w:t>
      </w:r>
      <w:r w:rsidR="005B64EC">
        <w:t xml:space="preserve"> </w:t>
      </w:r>
      <w:r>
        <w:t xml:space="preserve">i tvivl om du har foretaget en magtanvendelse eller har set en episode på Bredegaard, som du undrer dig over. </w:t>
      </w:r>
    </w:p>
    <w:p w14:paraId="5672BA90" w14:textId="6C40ED60" w:rsidR="0070585E" w:rsidRDefault="0070585E" w:rsidP="0070585E">
      <w:r>
        <w:lastRenderedPageBreak/>
        <w:t xml:space="preserve">Find mere information i dokumentet </w:t>
      </w:r>
      <w:hyperlink r:id="rId39" w:tgtFrame="_blank" w:history="1">
        <w:r w:rsidRPr="0070585E">
          <w:rPr>
            <w:rStyle w:val="Hyperlink"/>
          </w:rPr>
          <w:t>Magtanvendelse, voksne med betydeligt og varigt nedsat psykisk funktionsevne, Den Sociale Virksomhed</w:t>
        </w:r>
      </w:hyperlink>
      <w:r>
        <w:t xml:space="preserve"> på VIP.</w:t>
      </w:r>
    </w:p>
    <w:p w14:paraId="52A2F98C" w14:textId="77777777" w:rsidR="00B7429B" w:rsidRDefault="00B7429B" w:rsidP="0070585E">
      <w:pPr>
        <w:pStyle w:val="Overskrift1"/>
      </w:pPr>
    </w:p>
    <w:p w14:paraId="0A6C1270" w14:textId="1B061010" w:rsidR="006D1668" w:rsidRDefault="006D1668" w:rsidP="0070585E">
      <w:pPr>
        <w:pStyle w:val="Overskrift1"/>
      </w:pPr>
      <w:bookmarkStart w:id="45" w:name="_Toc208580487"/>
      <w:r>
        <w:t>Medarbejdergoder</w:t>
      </w:r>
      <w:bookmarkEnd w:id="45"/>
    </w:p>
    <w:p w14:paraId="6F0C0A48" w14:textId="09923EA5" w:rsidR="0070585E" w:rsidRDefault="0070585E" w:rsidP="0070585E">
      <w:r>
        <w:t xml:space="preserve">Se Region Hovedstadens medarbejdertilbud på intranettet </w:t>
      </w:r>
      <w:hyperlink r:id="rId40" w:history="1">
        <w:r w:rsidRPr="0070585E">
          <w:rPr>
            <w:rStyle w:val="Hyperlink"/>
          </w:rPr>
          <w:t>her</w:t>
        </w:r>
      </w:hyperlink>
      <w:r>
        <w:t xml:space="preserve"> (Forside </w:t>
      </w:r>
      <w:r>
        <w:sym w:font="Wingdings" w:char="F0E0"/>
      </w:r>
      <w:r>
        <w:t xml:space="preserve"> Personale </w:t>
      </w:r>
      <w:r>
        <w:sym w:font="Wingdings" w:char="F0E0"/>
      </w:r>
      <w:r>
        <w:t xml:space="preserve"> Medarbejdertilbud). </w:t>
      </w:r>
    </w:p>
    <w:p w14:paraId="3BF363D1" w14:textId="3D1CD45B" w:rsidR="0070585E" w:rsidRDefault="0070585E" w:rsidP="0070585E">
      <w:r>
        <w:t xml:space="preserve">På Bredegaard har vi medarbejderforeningen SYNAPSEN. Foreningen arrangerer en række aktiviteter i løbet af året. Hold øje med din mail. </w:t>
      </w:r>
    </w:p>
    <w:p w14:paraId="034925EA" w14:textId="15E21717" w:rsidR="0070585E" w:rsidRDefault="00B7429B" w:rsidP="0070585E">
      <w:r>
        <w:rPr>
          <w:noProof/>
        </w:rPr>
        <w:drawing>
          <wp:anchor distT="0" distB="0" distL="114300" distR="114300" simplePos="0" relativeHeight="251664384" behindDoc="1" locked="0" layoutInCell="1" allowOverlap="1" wp14:anchorId="742D838C" wp14:editId="1D9C9943">
            <wp:simplePos x="0" y="0"/>
            <wp:positionH relativeFrom="margin">
              <wp:align>center</wp:align>
            </wp:positionH>
            <wp:positionV relativeFrom="paragraph">
              <wp:posOffset>978601</wp:posOffset>
            </wp:positionV>
            <wp:extent cx="4503420" cy="3876675"/>
            <wp:effectExtent l="0" t="0" r="0" b="9525"/>
            <wp:wrapTopAndBottom/>
            <wp:docPr id="231570876"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70876" name="Billede 231570876"/>
                    <pic:cNvPicPr/>
                  </pic:nvPicPr>
                  <pic:blipFill rotWithShape="1">
                    <a:blip r:embed="rId41">
                      <a:extLst>
                        <a:ext uri="{28A0092B-C50C-407E-A947-70E740481C1C}">
                          <a14:useLocalDpi xmlns:a14="http://schemas.microsoft.com/office/drawing/2010/main" val="0"/>
                        </a:ext>
                      </a:extLst>
                    </a:blip>
                    <a:srcRect t="10079" b="3833"/>
                    <a:stretch/>
                  </pic:blipFill>
                  <pic:spPr bwMode="auto">
                    <a:xfrm>
                      <a:off x="0" y="0"/>
                      <a:ext cx="4503420" cy="387667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61D8A">
        <w:t>Derudover er der gratis kaffe, te og mødeforplejning. Motionsrummet og de udendørs træningsfaciliteter er også til rådighed for medarbejdere.</w:t>
      </w:r>
    </w:p>
    <w:p w14:paraId="28404572" w14:textId="49301B09" w:rsidR="006D1668" w:rsidRDefault="006D1668" w:rsidP="0070585E">
      <w:pPr>
        <w:pStyle w:val="Overskrift1"/>
      </w:pPr>
      <w:bookmarkStart w:id="46" w:name="_Toc208580488"/>
      <w:r>
        <w:lastRenderedPageBreak/>
        <w:t>Medicin</w:t>
      </w:r>
      <w:bookmarkEnd w:id="46"/>
    </w:p>
    <w:p w14:paraId="44B4EC2D" w14:textId="3DE058DD" w:rsidR="0070585E" w:rsidRDefault="0070585E" w:rsidP="006D1668">
      <w:r>
        <w:t xml:space="preserve">Du må ikke arbejde, hvis du er påvirket af medicin, så det har indflydelse på dit arbejde. </w:t>
      </w:r>
    </w:p>
    <w:p w14:paraId="6BD548F2" w14:textId="77777777" w:rsidR="00C61D8A" w:rsidRDefault="00C61D8A" w:rsidP="006D1668">
      <w:r>
        <w:t>Bredegaard stiller ikke håndkøbsmedicin som fx smertestillende til rådighed for medarbejdere. Du skal have håndkøbsmedicin med hjemmefra.</w:t>
      </w:r>
    </w:p>
    <w:p w14:paraId="705C5A81" w14:textId="77777777" w:rsidR="0070585E" w:rsidRDefault="0070585E" w:rsidP="0070585E">
      <w:pPr>
        <w:pStyle w:val="Overskrift1"/>
      </w:pPr>
    </w:p>
    <w:p w14:paraId="22090AF7" w14:textId="77777777" w:rsidR="006D1668" w:rsidRDefault="006D1668" w:rsidP="0070585E">
      <w:pPr>
        <w:pStyle w:val="Overskrift1"/>
      </w:pPr>
      <w:bookmarkStart w:id="47" w:name="_Toc208580489"/>
      <w:r>
        <w:t>Miljø</w:t>
      </w:r>
      <w:bookmarkEnd w:id="47"/>
    </w:p>
    <w:p w14:paraId="4FF66232" w14:textId="58DFD5FD" w:rsidR="0070585E" w:rsidRDefault="0070585E" w:rsidP="006D1668">
      <w:r>
        <w:t>Bredegaard har fokus på at undgå unødig belastning af miljøet. Det gælder i alle situationer</w:t>
      </w:r>
      <w:r w:rsidR="005B64EC">
        <w:t>.</w:t>
      </w:r>
      <w:r>
        <w:t xml:space="preserve"> Mindst 90 % af de fødevarer, der bliver købt ind af køkkenet, er økologiske. Derudover har vi fokus på at spare på strøm og varme</w:t>
      </w:r>
      <w:r w:rsidR="007F3EAB">
        <w:t>,</w:t>
      </w:r>
      <w:r w:rsidR="00B440EF">
        <w:t xml:space="preserve"> og vi sorterer vores affald</w:t>
      </w:r>
      <w:r>
        <w:t>.</w:t>
      </w:r>
    </w:p>
    <w:p w14:paraId="3A220868" w14:textId="77777777" w:rsidR="0070585E" w:rsidRDefault="0070585E" w:rsidP="006D1668"/>
    <w:p w14:paraId="46A95B5E" w14:textId="77777777" w:rsidR="006D1668" w:rsidRDefault="006D1668" w:rsidP="0070585E">
      <w:pPr>
        <w:pStyle w:val="Overskrift1"/>
      </w:pPr>
      <w:bookmarkStart w:id="48" w:name="_Toc208580490"/>
      <w:r>
        <w:t>Mobiltelefon</w:t>
      </w:r>
      <w:bookmarkEnd w:id="48"/>
    </w:p>
    <w:p w14:paraId="6A22F9F7" w14:textId="77777777" w:rsidR="0070585E" w:rsidRDefault="00B440EF" w:rsidP="0070585E">
      <w:r>
        <w:t xml:space="preserve">Alle teams har mobiltelefoner og iPads. Du kan sammen med din leder afklare om du har brug for en arbejdstelefon, der kun anvendes af dig. </w:t>
      </w:r>
      <w:r w:rsidR="0070585E">
        <w:t xml:space="preserve"> </w:t>
      </w:r>
    </w:p>
    <w:p w14:paraId="5ADC6A3F" w14:textId="77777777" w:rsidR="0070585E" w:rsidRDefault="0070585E" w:rsidP="0070585E">
      <w:r>
        <w:t xml:space="preserve">Se </w:t>
      </w:r>
      <w:hyperlink r:id="rId42" w:tgtFrame="_blank" w:history="1">
        <w:r w:rsidRPr="00EC73E7">
          <w:rPr>
            <w:rStyle w:val="Hyperlink"/>
          </w:rPr>
          <w:t>Politik om kommunikation herunder sociale medier og mobiltelefoni</w:t>
        </w:r>
      </w:hyperlink>
      <w:r>
        <w:t xml:space="preserve"> i dokumentet </w:t>
      </w:r>
      <w:r w:rsidRPr="007B1110">
        <w:t>Personalepolitikker på Blindecenter Bredegaard</w:t>
      </w:r>
      <w:r>
        <w:t xml:space="preserve"> på VIP. </w:t>
      </w:r>
    </w:p>
    <w:p w14:paraId="54E4D3D8" w14:textId="77777777" w:rsidR="0070585E" w:rsidRPr="0070585E" w:rsidRDefault="0070585E" w:rsidP="0070585E"/>
    <w:p w14:paraId="3585E887" w14:textId="290D3C09" w:rsidR="0070585E" w:rsidRDefault="0070585E" w:rsidP="00B7429B">
      <w:pPr>
        <w:pStyle w:val="Overskrift1"/>
      </w:pPr>
    </w:p>
    <w:p w14:paraId="0D9F49DE" w14:textId="38124FCB" w:rsidR="00B7429B" w:rsidRDefault="00B7429B" w:rsidP="0070585E"/>
    <w:p w14:paraId="576E349A" w14:textId="00167AD4" w:rsidR="00722DE1" w:rsidRDefault="00722DE1" w:rsidP="00722DE1">
      <w:pPr>
        <w:pStyle w:val="Overskrift1"/>
      </w:pPr>
      <w:bookmarkStart w:id="49" w:name="_Toc208580491"/>
      <w:r>
        <w:lastRenderedPageBreak/>
        <w:t>Møder</w:t>
      </w:r>
      <w:bookmarkEnd w:id="49"/>
    </w:p>
    <w:p w14:paraId="39E4E976" w14:textId="116510D7" w:rsidR="00722DE1" w:rsidRDefault="00722DE1" w:rsidP="00722DE1">
      <w:r>
        <w:t xml:space="preserve">For at drøfte, beslutte, tilrettelægge og evaluere arbejdsopgaverne på Bredegaard afholdes der en række forskellige møder. </w:t>
      </w:r>
      <w:r w:rsidR="00A4365D">
        <w:t>H</w:t>
      </w:r>
      <w:r>
        <w:t xml:space="preserve">usene holder teammøder hver anden uge. De fleste andre teams en gang månedligt. Ledelsen holder møde en gang ugentlig. Derudover er der arbejdsmiljømøder, lokal-MED-udvalgsmøder, fælles stabs- og ledelsesmøder og tværfaglige møder i forbindelse med udarbejdelsen af individuel plan. Sidstnævnte afholdes i den måned hvor beboeren/brugeren har fødselsdag. Der afholdes infomøder for alle medarbejdere ca. hver måned og 3-4 fælles temaeftermiddage om året.  </w:t>
      </w:r>
    </w:p>
    <w:p w14:paraId="66E4ACAE" w14:textId="77777777" w:rsidR="00B7429B" w:rsidRDefault="00B7429B" w:rsidP="00722DE1"/>
    <w:p w14:paraId="4F8665C5" w14:textId="4A68EF29" w:rsidR="00B7429B" w:rsidRPr="00722DE1" w:rsidRDefault="00B7429B" w:rsidP="00722DE1">
      <w:r>
        <w:rPr>
          <w:noProof/>
        </w:rPr>
        <w:drawing>
          <wp:inline distT="0" distB="0" distL="0" distR="0" wp14:anchorId="36ABC871" wp14:editId="3DF650E2">
            <wp:extent cx="5759079" cy="4217158"/>
            <wp:effectExtent l="0" t="0" r="0" b="0"/>
            <wp:docPr id="647779469"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779469" name="Billede 647779469"/>
                    <pic:cNvPicPr/>
                  </pic:nvPicPr>
                  <pic:blipFill rotWithShape="1">
                    <a:blip r:embed="rId43" cstate="print">
                      <a:extLst>
                        <a:ext uri="{28A0092B-C50C-407E-A947-70E740481C1C}">
                          <a14:useLocalDpi xmlns:a14="http://schemas.microsoft.com/office/drawing/2010/main" val="0"/>
                        </a:ext>
                      </a:extLst>
                    </a:blip>
                    <a:srcRect t="15639" b="11134"/>
                    <a:stretch/>
                  </pic:blipFill>
                  <pic:spPr bwMode="auto">
                    <a:xfrm>
                      <a:off x="0" y="0"/>
                      <a:ext cx="5759450" cy="4217430"/>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14:paraId="1DDD34D4" w14:textId="77777777" w:rsidR="00DB01F6" w:rsidRDefault="00DB01F6" w:rsidP="00722DE1">
      <w:pPr>
        <w:pStyle w:val="Ingenafstand"/>
      </w:pPr>
    </w:p>
    <w:p w14:paraId="4A405E24" w14:textId="77777777" w:rsidR="006D1668" w:rsidRDefault="006D1668" w:rsidP="00DB01F6">
      <w:pPr>
        <w:pStyle w:val="Overskrift1"/>
      </w:pPr>
      <w:bookmarkStart w:id="50" w:name="_Toc208580492"/>
      <w:r>
        <w:lastRenderedPageBreak/>
        <w:t>Nexus</w:t>
      </w:r>
      <w:bookmarkEnd w:id="50"/>
      <w:r>
        <w:t xml:space="preserve"> </w:t>
      </w:r>
    </w:p>
    <w:p w14:paraId="22685C9A" w14:textId="650A52E1" w:rsidR="00DB01F6" w:rsidRPr="00DB01F6" w:rsidRDefault="00DB01F6" w:rsidP="00DB01F6">
      <w:r>
        <w:t xml:space="preserve">Nexus er Bredegaards klientsystem. Find information om Nexus, blandt andet om superbrugere på Bredegaard i VIP-dokumentet </w:t>
      </w:r>
      <w:hyperlink r:id="rId44" w:tgtFrame="_blank" w:history="1">
        <w:r w:rsidRPr="00DB01F6">
          <w:rPr>
            <w:rStyle w:val="Hyperlink"/>
          </w:rPr>
          <w:t>Instruks vedr. funktionsafdækning og individuelle planer på Blindecenter Bredegaard</w:t>
        </w:r>
      </w:hyperlink>
      <w:r>
        <w:t xml:space="preserve"> eller på intranettet </w:t>
      </w:r>
      <w:hyperlink r:id="rId45" w:history="1">
        <w:r w:rsidRPr="00DB01F6">
          <w:rPr>
            <w:rStyle w:val="Hyperlink"/>
          </w:rPr>
          <w:t>her</w:t>
        </w:r>
      </w:hyperlink>
      <w:r>
        <w:t xml:space="preserve"> (Forside </w:t>
      </w:r>
      <w:r>
        <w:sym w:font="Wingdings" w:char="F0E0"/>
      </w:r>
      <w:r>
        <w:t xml:space="preserve"> Borger </w:t>
      </w:r>
      <w:r>
        <w:sym w:font="Wingdings" w:char="F0E0"/>
      </w:r>
      <w:r>
        <w:t xml:space="preserve"> Nexus).</w:t>
      </w:r>
    </w:p>
    <w:p w14:paraId="18B54B67" w14:textId="77777777" w:rsidR="00DB01F6" w:rsidRDefault="00DB01F6" w:rsidP="00DB01F6">
      <w:pPr>
        <w:pStyle w:val="Overskrift1"/>
      </w:pPr>
    </w:p>
    <w:p w14:paraId="7E1A5E85" w14:textId="77777777" w:rsidR="006D1668" w:rsidRDefault="006D1668" w:rsidP="00DB01F6">
      <w:pPr>
        <w:pStyle w:val="Overskrift1"/>
      </w:pPr>
      <w:bookmarkStart w:id="51" w:name="_Toc208580493"/>
      <w:r>
        <w:t>Omsorgsdage</w:t>
      </w:r>
      <w:bookmarkEnd w:id="51"/>
    </w:p>
    <w:p w14:paraId="54A905AF" w14:textId="77777777" w:rsidR="00DB01F6" w:rsidRDefault="00DB01F6" w:rsidP="006D1668">
      <w:r>
        <w:t xml:space="preserve">Hvis du har børn, som opholder sig hos dig, har du ret til to omsorgsdage pr. barn pr. år til og med det kalenderår, hvor barnet fylder 7 år. De omsorgsdage, du ikke har afholdt, falder bort ved årets udløb. Omsorgsdage fra det kalenderår, hvor barnet er født, kan du dog overføre til det følgende kalenderår. </w:t>
      </w:r>
    </w:p>
    <w:p w14:paraId="734BDDAB" w14:textId="77777777" w:rsidR="00DB01F6" w:rsidRDefault="00DB01F6" w:rsidP="006D1668">
      <w:r>
        <w:t xml:space="preserve">Retten til omsorgsdage omfatter biologiske forældre, adoptivforældre eller indehavere af forældremyndighed. </w:t>
      </w:r>
    </w:p>
    <w:p w14:paraId="4083D3D2" w14:textId="77777777" w:rsidR="00DB01F6" w:rsidRDefault="00DB01F6" w:rsidP="00DB01F6">
      <w:r>
        <w:t xml:space="preserve">For yderligere oplysninger se intranettet </w:t>
      </w:r>
      <w:hyperlink r:id="rId46" w:history="1">
        <w:r w:rsidRPr="000D1FC3">
          <w:rPr>
            <w:rStyle w:val="Hyperlink"/>
          </w:rPr>
          <w:t>her</w:t>
        </w:r>
      </w:hyperlink>
      <w:r>
        <w:t xml:space="preserve"> (Forside </w:t>
      </w:r>
      <w:r>
        <w:sym w:font="Wingdings" w:char="F0E0"/>
      </w:r>
      <w:r>
        <w:t xml:space="preserve"> Personale </w:t>
      </w:r>
      <w:r>
        <w:sym w:font="Wingdings" w:char="F0E0"/>
      </w:r>
      <w:r>
        <w:t xml:space="preserve"> Min ansættelse </w:t>
      </w:r>
      <w:r>
        <w:sym w:font="Wingdings" w:char="F0E0"/>
      </w:r>
      <w:r>
        <w:t xml:space="preserve"> Børn og Familie).  </w:t>
      </w:r>
    </w:p>
    <w:p w14:paraId="1C61EBF1" w14:textId="77777777" w:rsidR="00DB01F6" w:rsidRDefault="00DB01F6" w:rsidP="006D1668"/>
    <w:p w14:paraId="73A54F6B" w14:textId="77777777" w:rsidR="006D1668" w:rsidRDefault="006D1668" w:rsidP="006B5703">
      <w:pPr>
        <w:pStyle w:val="Overskrift1"/>
      </w:pPr>
      <w:bookmarkStart w:id="52" w:name="_Toc208580494"/>
      <w:r>
        <w:t>Optima</w:t>
      </w:r>
      <w:r w:rsidR="00701E50">
        <w:t xml:space="preserve"> / Loop</w:t>
      </w:r>
      <w:bookmarkEnd w:id="52"/>
    </w:p>
    <w:p w14:paraId="27E4B807" w14:textId="77777777" w:rsidR="006B5703" w:rsidRDefault="006B5703" w:rsidP="006D1668">
      <w:r>
        <w:t xml:space="preserve">Optima er Region Hovedstadens vagtplanlægningssystem. Optima medarbejder er browser-indgangen til din vagtplan som medarbejder. Loop er en app. </w:t>
      </w:r>
    </w:p>
    <w:p w14:paraId="0C74BDA3" w14:textId="77777777" w:rsidR="006B5703" w:rsidRDefault="006B5703" w:rsidP="006D1668">
      <w:r>
        <w:t xml:space="preserve">Vejledninger til Optima medarbejder finder du på regionh.dk </w:t>
      </w:r>
      <w:hyperlink r:id="rId47" w:history="1">
        <w:r w:rsidRPr="006B5703">
          <w:rPr>
            <w:rStyle w:val="Hyperlink"/>
          </w:rPr>
          <w:t>her</w:t>
        </w:r>
      </w:hyperlink>
      <w:r>
        <w:t>.</w:t>
      </w:r>
    </w:p>
    <w:p w14:paraId="759BC890" w14:textId="77777777" w:rsidR="006B5703" w:rsidRDefault="006B5703" w:rsidP="006D1668">
      <w:r>
        <w:t xml:space="preserve">Vejledninger til Loop finder du på regionh.dk </w:t>
      </w:r>
      <w:hyperlink r:id="rId48" w:history="1">
        <w:r w:rsidRPr="006B5703">
          <w:rPr>
            <w:rStyle w:val="Hyperlink"/>
          </w:rPr>
          <w:t>her</w:t>
        </w:r>
      </w:hyperlink>
      <w:r>
        <w:t>.</w:t>
      </w:r>
    </w:p>
    <w:p w14:paraId="746A3EE9" w14:textId="77777777" w:rsidR="006B5703" w:rsidRDefault="006B5703" w:rsidP="006D1668">
      <w:r>
        <w:t xml:space="preserve">Se også Social </w:t>
      </w:r>
      <w:proofErr w:type="spellStart"/>
      <w:r>
        <w:t>Intra</w:t>
      </w:r>
      <w:proofErr w:type="spellEnd"/>
      <w:r>
        <w:t>.</w:t>
      </w:r>
    </w:p>
    <w:p w14:paraId="2F37A0F6" w14:textId="77777777" w:rsidR="00620BFF" w:rsidRDefault="00620BFF" w:rsidP="006B5703">
      <w:pPr>
        <w:pStyle w:val="Overskrift1"/>
      </w:pPr>
      <w:bookmarkStart w:id="53" w:name="_Toc208580495"/>
      <w:r>
        <w:lastRenderedPageBreak/>
        <w:t>Organisation</w:t>
      </w:r>
      <w:bookmarkEnd w:id="53"/>
    </w:p>
    <w:p w14:paraId="0426DA6F" w14:textId="77777777" w:rsidR="006B5703" w:rsidRDefault="006B5703" w:rsidP="006B5703">
      <w:pPr>
        <w:rPr>
          <w:rFonts w:ascii="Arial" w:hAnsi="Arial" w:cs="Arial"/>
        </w:rPr>
      </w:pPr>
      <w:r>
        <w:t xml:space="preserve">Bredegaard er et selvejende bo- og dagtilbud med driftsoverenskomst med Den Sociale Virksomhed, Region Hovedstaden. Den Sociale Virksomhed </w:t>
      </w:r>
      <w:r w:rsidR="00904E02">
        <w:t xml:space="preserve">(DSV) </w:t>
      </w:r>
      <w:r>
        <w:t xml:space="preserve">er en samlet betegnelse for 19 forskellige tilbud indenfor </w:t>
      </w:r>
      <w:r w:rsidRPr="006B5703">
        <w:t>bo-, dag- og rehabiliteringstilbud, herberger og krisecentre, specialskole, kommunikationscenter</w:t>
      </w:r>
      <w:r w:rsidRPr="006B5703">
        <w:rPr>
          <w:rFonts w:ascii="Arial" w:hAnsi="Arial" w:cs="Arial"/>
        </w:rPr>
        <w:t>​</w:t>
      </w:r>
      <w:r w:rsidRPr="006B5703">
        <w:t xml:space="preserve"> samt sikrede afdelinger for unge.</w:t>
      </w:r>
      <w:r w:rsidRPr="006B5703">
        <w:rPr>
          <w:rFonts w:ascii="Arial" w:hAnsi="Arial" w:cs="Arial"/>
        </w:rPr>
        <w:t>​​</w:t>
      </w:r>
    </w:p>
    <w:p w14:paraId="6196785D" w14:textId="77777777" w:rsidR="006B5703" w:rsidRPr="006B5703" w:rsidRDefault="006B5703" w:rsidP="006B5703">
      <w:r>
        <w:t xml:space="preserve">Se hvordan Bredegaard er organiseret på vores hjemmeside </w:t>
      </w:r>
      <w:hyperlink r:id="rId49" w:history="1">
        <w:r w:rsidRPr="006B5703">
          <w:rPr>
            <w:rStyle w:val="Hyperlink"/>
          </w:rPr>
          <w:t>her</w:t>
        </w:r>
      </w:hyperlink>
      <w:r>
        <w:t xml:space="preserve"> under menupunktet ”Om os”.</w:t>
      </w:r>
    </w:p>
    <w:p w14:paraId="64946FC9" w14:textId="77777777" w:rsidR="00460170" w:rsidRDefault="00460170" w:rsidP="00460170">
      <w:pPr>
        <w:pStyle w:val="Overskrift1"/>
      </w:pPr>
    </w:p>
    <w:p w14:paraId="2D91505B" w14:textId="77777777" w:rsidR="006D1668" w:rsidRDefault="006D1668" w:rsidP="00460170">
      <w:pPr>
        <w:pStyle w:val="Overskrift1"/>
      </w:pPr>
      <w:bookmarkStart w:id="54" w:name="_Toc208580496"/>
      <w:r>
        <w:t>Politikker</w:t>
      </w:r>
      <w:bookmarkEnd w:id="54"/>
    </w:p>
    <w:p w14:paraId="3AC480D6" w14:textId="77777777" w:rsidR="00460170" w:rsidRDefault="00460170" w:rsidP="00460170">
      <w:pPr>
        <w:rPr>
          <w:rStyle w:val="Hyperlink"/>
        </w:rPr>
      </w:pPr>
      <w:r>
        <w:t xml:space="preserve">Find Bredegaards personalepolitikker i VIP: </w:t>
      </w:r>
      <w:hyperlink r:id="rId50" w:tgtFrame="_blank" w:history="1">
        <w:r w:rsidRPr="00460170">
          <w:rPr>
            <w:rStyle w:val="Hyperlink"/>
          </w:rPr>
          <w:t>Personalepolitikker på Blindecenter Bredegaard</w:t>
        </w:r>
      </w:hyperlink>
    </w:p>
    <w:p w14:paraId="1F8F5A0D" w14:textId="77777777" w:rsidR="00F87676" w:rsidRDefault="00F87676" w:rsidP="00460170">
      <w:pPr>
        <w:rPr>
          <w:rStyle w:val="Hyperlink"/>
        </w:rPr>
      </w:pPr>
    </w:p>
    <w:p w14:paraId="597E6310" w14:textId="77777777" w:rsidR="00F87676" w:rsidRDefault="00F87676" w:rsidP="00F87676">
      <w:pPr>
        <w:pStyle w:val="Overskrift1"/>
        <w:rPr>
          <w:rStyle w:val="Hyperlink"/>
          <w:color w:val="auto"/>
          <w:u w:val="none"/>
        </w:rPr>
      </w:pPr>
      <w:bookmarkStart w:id="55" w:name="_Toc208580497"/>
      <w:r w:rsidRPr="00F87676">
        <w:rPr>
          <w:rStyle w:val="Hyperlink"/>
          <w:color w:val="auto"/>
          <w:u w:val="none"/>
        </w:rPr>
        <w:t>Pårørendesamarbejde</w:t>
      </w:r>
      <w:bookmarkEnd w:id="55"/>
    </w:p>
    <w:p w14:paraId="60AB3B72" w14:textId="77777777" w:rsidR="00460170" w:rsidRDefault="00F87676" w:rsidP="006D1668">
      <w:r>
        <w:t xml:space="preserve">På Bredegaard </w:t>
      </w:r>
      <w:r w:rsidR="00BA29FF">
        <w:t xml:space="preserve">er samarbejdet med pårørende meget vigtigt, da de pårørende oftest er dem, der har det bedste kendskab til beboerne. </w:t>
      </w:r>
      <w:r w:rsidR="00494551">
        <w:t xml:space="preserve">Det er </w:t>
      </w:r>
      <w:r w:rsidR="00BA29FF">
        <w:t>de pårørende, der har kendt beboerne hele livet. Flere af de pårørende e</w:t>
      </w:r>
      <w:r w:rsidR="00494551">
        <w:t>r</w:t>
      </w:r>
      <w:r w:rsidR="00BA29FF">
        <w:t xml:space="preserve"> desuden værger for beboerne</w:t>
      </w:r>
      <w:r w:rsidR="00494551">
        <w:t>,</w:t>
      </w:r>
      <w:r w:rsidR="00BA29FF">
        <w:t xml:space="preserve"> og derfor har vi et tæt samarbejde med de pårørende i daglig</w:t>
      </w:r>
      <w:r w:rsidR="00494551">
        <w:t>dagen</w:t>
      </w:r>
      <w:r w:rsidR="00BA29FF">
        <w:t xml:space="preserve"> både hvad angår økonomi, sundhed og beboerens individuelle plan. Samarbejdet med de pårørende betyder blandt andet, at de har mulighed for at deltage i supervision</w:t>
      </w:r>
      <w:r w:rsidR="00494551">
        <w:t>,</w:t>
      </w:r>
      <w:r w:rsidR="00BA29FF">
        <w:t xml:space="preserve"> og de inviteres til at deltage i andre aktiviteter på Bredegaard. Det er ikke alle beboere, der ønsker at deres pårørende involveres i deres liv, hvilket vi respektere</w:t>
      </w:r>
      <w:r w:rsidR="00494551">
        <w:t>r</w:t>
      </w:r>
      <w:r w:rsidR="00BA29FF">
        <w:t xml:space="preserve">. </w:t>
      </w:r>
    </w:p>
    <w:p w14:paraId="4C89D40E" w14:textId="6E78B681" w:rsidR="00B7429B" w:rsidRDefault="00B7429B" w:rsidP="006D1668">
      <w:r>
        <w:rPr>
          <w:noProof/>
        </w:rPr>
        <w:lastRenderedPageBreak/>
        <w:drawing>
          <wp:anchor distT="0" distB="0" distL="114300" distR="114300" simplePos="0" relativeHeight="251668480" behindDoc="0" locked="0" layoutInCell="1" allowOverlap="1" wp14:anchorId="3A6BEF70" wp14:editId="41D2973E">
            <wp:simplePos x="0" y="0"/>
            <wp:positionH relativeFrom="margin">
              <wp:align>center</wp:align>
            </wp:positionH>
            <wp:positionV relativeFrom="paragraph">
              <wp:posOffset>0</wp:posOffset>
            </wp:positionV>
            <wp:extent cx="4538749" cy="3441469"/>
            <wp:effectExtent l="0" t="0" r="0" b="6985"/>
            <wp:wrapTopAndBottom/>
            <wp:docPr id="843071976"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071976" name="Billede 843071976"/>
                    <pic:cNvPicPr/>
                  </pic:nvPicPr>
                  <pic:blipFill>
                    <a:blip r:embed="rId51">
                      <a:extLst>
                        <a:ext uri="{28A0092B-C50C-407E-A947-70E740481C1C}">
                          <a14:useLocalDpi xmlns:a14="http://schemas.microsoft.com/office/drawing/2010/main" val="0"/>
                        </a:ext>
                      </a:extLst>
                    </a:blip>
                    <a:stretch>
                      <a:fillRect/>
                    </a:stretch>
                  </pic:blipFill>
                  <pic:spPr>
                    <a:xfrm>
                      <a:off x="0" y="0"/>
                      <a:ext cx="4538749" cy="3441469"/>
                    </a:xfrm>
                    <a:prstGeom prst="rect">
                      <a:avLst/>
                    </a:prstGeom>
                  </pic:spPr>
                </pic:pic>
              </a:graphicData>
            </a:graphic>
            <wp14:sizeRelH relativeFrom="page">
              <wp14:pctWidth>0</wp14:pctWidth>
            </wp14:sizeRelH>
            <wp14:sizeRelV relativeFrom="page">
              <wp14:pctHeight>0</wp14:pctHeight>
            </wp14:sizeRelV>
          </wp:anchor>
        </w:drawing>
      </w:r>
    </w:p>
    <w:p w14:paraId="24146E11" w14:textId="0A594AC0" w:rsidR="006D1668" w:rsidRDefault="006D1668" w:rsidP="00460170">
      <w:pPr>
        <w:pStyle w:val="Overskrift1"/>
      </w:pPr>
      <w:bookmarkStart w:id="56" w:name="_Toc208580498"/>
      <w:r>
        <w:t>Rygning</w:t>
      </w:r>
      <w:bookmarkEnd w:id="56"/>
    </w:p>
    <w:p w14:paraId="3ECF39FF" w14:textId="77777777" w:rsidR="00460170" w:rsidRDefault="00460170" w:rsidP="00460170">
      <w:r w:rsidRPr="00460170">
        <w:t xml:space="preserve">Pr. 1. januar 2019 </w:t>
      </w:r>
      <w:r w:rsidR="00904E02">
        <w:t>blev der på Bredegaards matrikel indført</w:t>
      </w:r>
      <w:r w:rsidRPr="00460170">
        <w:t xml:space="preserve"> rygeforbud for ansatte (e-cigaretter omfattes også at rygeforbuddet). Rygeforbuddet er gældende i hele arbejdstiden, </w:t>
      </w:r>
      <w:r w:rsidR="00B440EF" w:rsidRPr="00460170">
        <w:t>så</w:t>
      </w:r>
      <w:r w:rsidRPr="00460170">
        <w:t xml:space="preserve"> det for ansatte, uanset geografisk placering, ikke er tilladt at ryge. Hvis en ansat befinder sig på Bredegaards matrikel i sin fritid, er man også omfattet af rygeforbuddet.</w:t>
      </w:r>
      <w:r>
        <w:t xml:space="preserve"> </w:t>
      </w:r>
      <w:r w:rsidR="00B440EF">
        <w:t xml:space="preserve">Det er tilladt for beboere at ryge i eget hjem, på egen terrasse og på udendørs rygepladser. </w:t>
      </w:r>
    </w:p>
    <w:p w14:paraId="2EF0D1D7" w14:textId="77777777" w:rsidR="00460170" w:rsidRDefault="00460170" w:rsidP="00460170">
      <w:pPr>
        <w:rPr>
          <w:rStyle w:val="Hyperlink"/>
        </w:rPr>
      </w:pPr>
      <w:r>
        <w:t xml:space="preserve">Læs hele rygepolitikken i VIP: </w:t>
      </w:r>
      <w:hyperlink r:id="rId52" w:tgtFrame="_blank" w:history="1">
        <w:r w:rsidRPr="00460170">
          <w:rPr>
            <w:rStyle w:val="Hyperlink"/>
          </w:rPr>
          <w:t>Personalepolitikker på Blindecenter Bredegaard</w:t>
        </w:r>
      </w:hyperlink>
    </w:p>
    <w:p w14:paraId="67AEF5A7" w14:textId="77777777" w:rsidR="00460170" w:rsidRPr="00460170" w:rsidRDefault="00460170" w:rsidP="00460170"/>
    <w:p w14:paraId="3E12EB9F" w14:textId="77777777" w:rsidR="006D1668" w:rsidRDefault="006D1668" w:rsidP="00460170">
      <w:pPr>
        <w:pStyle w:val="Overskrift1"/>
      </w:pPr>
      <w:bookmarkStart w:id="57" w:name="_Toc208580499"/>
      <w:r>
        <w:lastRenderedPageBreak/>
        <w:t>SAP</w:t>
      </w:r>
      <w:bookmarkEnd w:id="57"/>
    </w:p>
    <w:p w14:paraId="76E61870" w14:textId="704B3DED" w:rsidR="00460170" w:rsidRPr="00460170" w:rsidRDefault="00460170" w:rsidP="00460170">
      <w:r w:rsidRPr="00460170">
        <w:t>SAP er Region Hovedstadens fælles logistik-, indkøbs - og økonomisystem.  SAP anvendes til indkøb af varer, til godkendelse af regninger, budgettering og økonomistyring. Derudover anvendes SAP </w:t>
      </w:r>
      <w:proofErr w:type="spellStart"/>
      <w:r w:rsidRPr="00460170">
        <w:t>Fiori</w:t>
      </w:r>
      <w:proofErr w:type="spellEnd"/>
      <w:r w:rsidRPr="00460170">
        <w:t xml:space="preserve"> til rejsebestilling samt rejseafregning, udlæg- og kørselsrefusion</w:t>
      </w:r>
      <w:r w:rsidR="00A4365D">
        <w:t xml:space="preserve"> (TUR)</w:t>
      </w:r>
      <w:r w:rsidRPr="00460170">
        <w:rPr>
          <w:rFonts w:ascii="Arial" w:hAnsi="Arial" w:cs="Arial"/>
        </w:rPr>
        <w:t>​</w:t>
      </w:r>
      <w:r w:rsidRPr="00460170">
        <w:t>. </w:t>
      </w:r>
    </w:p>
    <w:p w14:paraId="74446D2E" w14:textId="77777777" w:rsidR="006D1668" w:rsidRDefault="00460170" w:rsidP="00B94221">
      <w:r>
        <w:t xml:space="preserve">Har du spørgsmål, kontakt Bredegaards administration eller </w:t>
      </w:r>
      <w:proofErr w:type="gramStart"/>
      <w:r>
        <w:t>SAP support</w:t>
      </w:r>
      <w:proofErr w:type="gramEnd"/>
      <w:r>
        <w:t xml:space="preserve"> </w:t>
      </w:r>
      <w:hyperlink r:id="rId53" w:history="1">
        <w:r w:rsidRPr="00460170">
          <w:rPr>
            <w:rStyle w:val="Hyperlink"/>
          </w:rPr>
          <w:t>her</w:t>
        </w:r>
      </w:hyperlink>
      <w:r>
        <w:t xml:space="preserve"> (Forside </w:t>
      </w:r>
      <w:r>
        <w:sym w:font="Wingdings" w:char="F0E0"/>
      </w:r>
      <w:r>
        <w:t xml:space="preserve"> Organisation </w:t>
      </w:r>
      <w:r>
        <w:sym w:font="Wingdings" w:char="F0E0"/>
      </w:r>
      <w:r>
        <w:t xml:space="preserve"> Økonomi </w:t>
      </w:r>
      <w:r>
        <w:sym w:font="Wingdings" w:char="F0E0"/>
      </w:r>
      <w:r>
        <w:t xml:space="preserve"> SAP).</w:t>
      </w:r>
    </w:p>
    <w:p w14:paraId="001D7E84" w14:textId="77777777" w:rsidR="00904E02" w:rsidRDefault="00904E02" w:rsidP="00460170"/>
    <w:p w14:paraId="068B4AB9" w14:textId="77777777" w:rsidR="00904E02" w:rsidRDefault="00904E02" w:rsidP="00904E02">
      <w:pPr>
        <w:pStyle w:val="Overskrift1"/>
      </w:pPr>
      <w:bookmarkStart w:id="58" w:name="_Toc208580500"/>
      <w:r>
        <w:t>Senior</w:t>
      </w:r>
      <w:bookmarkEnd w:id="58"/>
    </w:p>
    <w:p w14:paraId="28BE5A99" w14:textId="18A55906" w:rsidR="00460170" w:rsidRDefault="00B7429B" w:rsidP="00460170">
      <w:r>
        <w:rPr>
          <w:noProof/>
        </w:rPr>
        <w:drawing>
          <wp:anchor distT="0" distB="0" distL="114300" distR="114300" simplePos="0" relativeHeight="251667456" behindDoc="1" locked="0" layoutInCell="1" allowOverlap="1" wp14:anchorId="1A54FD0B" wp14:editId="373A18E3">
            <wp:simplePos x="0" y="0"/>
            <wp:positionH relativeFrom="column">
              <wp:posOffset>322</wp:posOffset>
            </wp:positionH>
            <wp:positionV relativeFrom="paragraph">
              <wp:posOffset>4407</wp:posOffset>
            </wp:positionV>
            <wp:extent cx="2123902" cy="2909455"/>
            <wp:effectExtent l="0" t="0" r="0" b="5715"/>
            <wp:wrapTight wrapText="bothSides">
              <wp:wrapPolygon edited="0">
                <wp:start x="0" y="0"/>
                <wp:lineTo x="0" y="21501"/>
                <wp:lineTo x="21316" y="21501"/>
                <wp:lineTo x="21316" y="0"/>
                <wp:lineTo x="0" y="0"/>
              </wp:wrapPolygon>
            </wp:wrapTight>
            <wp:docPr id="1087072088"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072088" name="Billede 1087072088"/>
                    <pic:cNvPicPr/>
                  </pic:nvPicPr>
                  <pic:blipFill>
                    <a:blip r:embed="rId54">
                      <a:extLst>
                        <a:ext uri="{28A0092B-C50C-407E-A947-70E740481C1C}">
                          <a14:useLocalDpi xmlns:a14="http://schemas.microsoft.com/office/drawing/2010/main" val="0"/>
                        </a:ext>
                      </a:extLst>
                    </a:blip>
                    <a:stretch>
                      <a:fillRect/>
                    </a:stretch>
                  </pic:blipFill>
                  <pic:spPr>
                    <a:xfrm>
                      <a:off x="0" y="0"/>
                      <a:ext cx="2123902" cy="2909455"/>
                    </a:xfrm>
                    <a:prstGeom prst="rect">
                      <a:avLst/>
                    </a:prstGeom>
                  </pic:spPr>
                </pic:pic>
              </a:graphicData>
            </a:graphic>
            <wp14:sizeRelH relativeFrom="page">
              <wp14:pctWidth>0</wp14:pctWidth>
            </wp14:sizeRelH>
            <wp14:sizeRelV relativeFrom="page">
              <wp14:pctHeight>0</wp14:pctHeight>
            </wp14:sizeRelV>
          </wp:anchor>
        </w:drawing>
      </w:r>
      <w:r w:rsidR="00460170">
        <w:t>Medarbejder</w:t>
      </w:r>
      <w:r w:rsidR="00356160">
        <w:t>e</w:t>
      </w:r>
      <w:r w:rsidR="00460170">
        <w:t xml:space="preserve"> på Bredegaard har ret til seniorordning i henhold til </w:t>
      </w:r>
      <w:r w:rsidR="00356160">
        <w:t xml:space="preserve">forlig mellem Regionernes lønnings- og takstnævn </w:t>
      </w:r>
      <w:r w:rsidR="00460170">
        <w:t xml:space="preserve">og den enkelte medarbejders overenskomst. </w:t>
      </w:r>
    </w:p>
    <w:p w14:paraId="29A67B0F" w14:textId="77777777" w:rsidR="00460170" w:rsidRPr="00460170" w:rsidRDefault="00460170" w:rsidP="00460170">
      <w:r>
        <w:t>Region Hovedstaden har en personalepolitik for seniorer og Bredegaard har en lokal s</w:t>
      </w:r>
      <w:r w:rsidRPr="00460170">
        <w:t>eniorpolitik på Blindecenter Bredegaard</w:t>
      </w:r>
      <w:r>
        <w:t xml:space="preserve">. Find begge i VIP her: </w:t>
      </w:r>
      <w:hyperlink r:id="rId55" w:tgtFrame="_blank" w:history="1">
        <w:r w:rsidRPr="00460170">
          <w:rPr>
            <w:rStyle w:val="Hyperlink"/>
          </w:rPr>
          <w:t>Personalepolitikker på Blindecenter Bredegaard</w:t>
        </w:r>
      </w:hyperlink>
    </w:p>
    <w:p w14:paraId="72CBA914" w14:textId="085B6D1B" w:rsidR="006D1668" w:rsidRDefault="00B7429B" w:rsidP="00356160">
      <w:pPr>
        <w:pStyle w:val="Overskrift1"/>
      </w:pPr>
      <w:r>
        <w:br/>
      </w:r>
      <w:r>
        <w:br/>
      </w:r>
      <w:r>
        <w:br/>
      </w:r>
      <w:bookmarkStart w:id="59" w:name="_Toc208580501"/>
      <w:r w:rsidR="006D1668">
        <w:t>Skattekort</w:t>
      </w:r>
      <w:bookmarkEnd w:id="59"/>
    </w:p>
    <w:p w14:paraId="0A22566C" w14:textId="1193957A" w:rsidR="00356160" w:rsidRDefault="00356160" w:rsidP="00356160">
      <w:r>
        <w:t xml:space="preserve">Bredegaard modtager automatisk dit skattekort fra Skat. Du skal ikke foretage dig noget. Center for HR og Uddannelse modtager ligeledes </w:t>
      </w:r>
      <w:r>
        <w:lastRenderedPageBreak/>
        <w:t>automatisk oplysninger om eventuelle ændringer af dit skattekort i løbet af året. Du skal dog give besked til Bredegaard</w:t>
      </w:r>
      <w:r w:rsidR="00A4365D">
        <w:t>s</w:t>
      </w:r>
      <w:r>
        <w:t xml:space="preserve"> HR-medarbejder, hvis du skal skifte fra at anvende hovedkortet til at anvende bikortet eller omvendt.</w:t>
      </w:r>
    </w:p>
    <w:p w14:paraId="625A298D" w14:textId="77777777" w:rsidR="00356160" w:rsidRPr="00356160" w:rsidRDefault="00356160" w:rsidP="00356160"/>
    <w:p w14:paraId="37F8E888" w14:textId="77777777" w:rsidR="006D1668" w:rsidRDefault="006D1668" w:rsidP="005640B4">
      <w:pPr>
        <w:pStyle w:val="Overskrift1"/>
      </w:pPr>
      <w:bookmarkStart w:id="60" w:name="_Toc208580502"/>
      <w:r>
        <w:t>Skærmbriller</w:t>
      </w:r>
      <w:bookmarkEnd w:id="60"/>
    </w:p>
    <w:p w14:paraId="62FD68DE" w14:textId="77777777" w:rsidR="005640B4" w:rsidRDefault="005640B4" w:rsidP="006D1668">
      <w:r>
        <w:t xml:space="preserve">Hvis du arbejder ved en computerskærm, kan du have behov for særlige skærmbriller. Du kan finde mere information på intranettet </w:t>
      </w:r>
      <w:hyperlink r:id="rId56" w:history="1">
        <w:r w:rsidRPr="005640B4">
          <w:rPr>
            <w:rStyle w:val="Hyperlink"/>
          </w:rPr>
          <w:t>her</w:t>
        </w:r>
      </w:hyperlink>
      <w:r>
        <w:t xml:space="preserve"> (Forside </w:t>
      </w:r>
      <w:r>
        <w:sym w:font="Wingdings" w:char="F0E0"/>
      </w:r>
      <w:r>
        <w:t xml:space="preserve"> Personale </w:t>
      </w:r>
      <w:r>
        <w:sym w:font="Wingdings" w:char="F0E0"/>
      </w:r>
      <w:r>
        <w:t xml:space="preserve"> Arbejdsmiljø og trivsel </w:t>
      </w:r>
      <w:r>
        <w:sym w:font="Wingdings" w:char="F0E0"/>
      </w:r>
      <w:r>
        <w:t xml:space="preserve"> Ergonomi </w:t>
      </w:r>
      <w:r>
        <w:sym w:font="Wingdings" w:char="F0E0"/>
      </w:r>
      <w:r>
        <w:t xml:space="preserve"> Skærmbriller/sikkerhedsbriller</w:t>
      </w:r>
      <w:r w:rsidR="00904E02">
        <w:t>.</w:t>
      </w:r>
    </w:p>
    <w:p w14:paraId="2EAD0715" w14:textId="77777777" w:rsidR="005640B4" w:rsidRDefault="005640B4" w:rsidP="006D1668"/>
    <w:p w14:paraId="3EF582D3" w14:textId="77777777" w:rsidR="008744F0" w:rsidRDefault="008744F0" w:rsidP="008744F0">
      <w:pPr>
        <w:pStyle w:val="Overskrift1"/>
      </w:pPr>
      <w:bookmarkStart w:id="61" w:name="_Toc208580503"/>
      <w:r>
        <w:t>Supervision</w:t>
      </w:r>
      <w:bookmarkEnd w:id="61"/>
    </w:p>
    <w:p w14:paraId="6BA8BC74" w14:textId="77777777" w:rsidR="008744F0" w:rsidRDefault="008744F0" w:rsidP="008744F0">
      <w:r>
        <w:t>På Bredegaard tilbydes alle pædagogiske</w:t>
      </w:r>
      <w:r w:rsidRPr="00243B8D">
        <w:t xml:space="preserve"> team</w:t>
      </w:r>
      <w:r>
        <w:t>s,</w:t>
      </w:r>
      <w:r w:rsidRPr="00243B8D">
        <w:t xml:space="preserve"> </w:t>
      </w:r>
      <w:r>
        <w:t xml:space="preserve">enkeltvis, </w:t>
      </w:r>
      <w:r w:rsidRPr="00243B8D">
        <w:t>halvanden times supervision hver 6. uge.</w:t>
      </w:r>
      <w:r>
        <w:t xml:space="preserve"> </w:t>
      </w:r>
      <w:r w:rsidRPr="00427D86">
        <w:t>Supervision</w:t>
      </w:r>
      <w:r>
        <w:t>en</w:t>
      </w:r>
      <w:r w:rsidRPr="00427D86">
        <w:t xml:space="preserve"> </w:t>
      </w:r>
      <w:r>
        <w:t xml:space="preserve">faciliteres af intern supervisor og </w:t>
      </w:r>
      <w:r w:rsidRPr="00427D86">
        <w:t>skal understøtte kvalitet</w:t>
      </w:r>
      <w:r>
        <w:t>en i det pædagogiske arbejde og fremme en fælles professionel tilgang.</w:t>
      </w:r>
    </w:p>
    <w:p w14:paraId="04DB7738" w14:textId="04445116" w:rsidR="005B3DA2" w:rsidRPr="005B3DA2" w:rsidRDefault="005B3DA2" w:rsidP="005B3DA2">
      <w:r w:rsidRPr="005B3DA2">
        <w:t xml:space="preserve">Supervisionen tager afsæt i forhold, der relaterer sig til arbejdet. Vi taler om de følelsesmæssige påvirkninger, vi oplever i vores arbejde, arbejder med selverkendelse og deler mulige modoverføringsreaktioner oplevet hos </w:t>
      </w:r>
      <w:r>
        <w:t>beboere og brugere</w:t>
      </w:r>
      <w:r w:rsidRPr="005B3DA2">
        <w:t>.</w:t>
      </w:r>
    </w:p>
    <w:p w14:paraId="72795C7C" w14:textId="4789229F" w:rsidR="005B3DA2" w:rsidRPr="005B3DA2" w:rsidRDefault="005B3DA2" w:rsidP="005B3DA2">
      <w:r w:rsidRPr="005B3DA2">
        <w:t xml:space="preserve">Vi har fokus på </w:t>
      </w:r>
      <w:r>
        <w:t>beboerens og brugerens</w:t>
      </w:r>
      <w:r w:rsidRPr="005B3DA2">
        <w:t xml:space="preserve"> forudsætninger for at håndtere de forventninger, de mødes med, i forhold til de rammer og vilkår, vi sætter i deres hverdag. Vi forsøger at skabe en større fælles forståelse for de bagvedliggende årsager til de problematikker, vi oplever.</w:t>
      </w:r>
    </w:p>
    <w:p w14:paraId="786DB2E6" w14:textId="7A66F380" w:rsidR="008744F0" w:rsidRDefault="008744F0" w:rsidP="008744F0">
      <w:r>
        <w:t xml:space="preserve">I supervisionsrummet finder vi ikke nødvendigvis løsninger. Vi opstiller hypoteser, </w:t>
      </w:r>
      <w:r w:rsidRPr="00427D86">
        <w:t>forholder</w:t>
      </w:r>
      <w:r>
        <w:t xml:space="preserve"> os nysgerrigt i</w:t>
      </w:r>
      <w:r w:rsidR="005B3DA2">
        <w:t xml:space="preserve"> forhold til </w:t>
      </w:r>
      <w:r>
        <w:t xml:space="preserve">adfærd vi ikke forstår, </w:t>
      </w:r>
      <w:r>
        <w:lastRenderedPageBreak/>
        <w:t xml:space="preserve">bringer teori i spil og reflekterer over praksis </w:t>
      </w:r>
      <w:r w:rsidRPr="00427D86">
        <w:t xml:space="preserve">og </w:t>
      </w:r>
      <w:r>
        <w:t xml:space="preserve">effekten af de </w:t>
      </w:r>
      <w:r w:rsidRPr="00427D86">
        <w:t>metoder</w:t>
      </w:r>
      <w:r w:rsidR="005B3DA2">
        <w:t>,</w:t>
      </w:r>
      <w:r>
        <w:t xml:space="preserve"> vi bruger. Alt dette for at finde nye og mere hensigtsmæssige måder at møde </w:t>
      </w:r>
      <w:r w:rsidR="005B3DA2">
        <w:t>beboere og brugere</w:t>
      </w:r>
      <w:r>
        <w:t xml:space="preserve"> på. </w:t>
      </w:r>
    </w:p>
    <w:p w14:paraId="23750789" w14:textId="77777777" w:rsidR="008744F0" w:rsidRPr="008744F0" w:rsidRDefault="008744F0" w:rsidP="008744F0"/>
    <w:p w14:paraId="5C346255" w14:textId="77777777" w:rsidR="006D1668" w:rsidRDefault="006D1668" w:rsidP="005640B4">
      <w:pPr>
        <w:pStyle w:val="Overskrift1"/>
      </w:pPr>
      <w:bookmarkStart w:id="62" w:name="_Toc208580504"/>
      <w:r>
        <w:t>Sygemelding</w:t>
      </w:r>
      <w:bookmarkEnd w:id="62"/>
    </w:p>
    <w:p w14:paraId="60AD374F" w14:textId="77777777" w:rsidR="005640B4" w:rsidRDefault="005640B4" w:rsidP="005640B4">
      <w:r>
        <w:t xml:space="preserve">Der gælder forskellige regler alt efter om du er ansat i botilbuddet eller i dagtilbuddet. </w:t>
      </w:r>
    </w:p>
    <w:p w14:paraId="702FC922" w14:textId="77777777" w:rsidR="00B94221" w:rsidRPr="00B94221" w:rsidRDefault="00B94221" w:rsidP="00B94221">
      <w:r>
        <w:t>Er du ansat i botilbuddet skal du melde dig syg ind</w:t>
      </w:r>
      <w:r w:rsidRPr="00B94221">
        <w:t>en kl. 7 eller kl. 12 (henholdsvis dagvagt eller aftenvagt) til teamet eller nattevagten og sender derefter en sms til funktionsleder. </w:t>
      </w:r>
    </w:p>
    <w:p w14:paraId="74440BB8" w14:textId="77777777" w:rsidR="00B94221" w:rsidRPr="00B94221" w:rsidRDefault="00B94221" w:rsidP="00B94221">
      <w:r>
        <w:t xml:space="preserve">Er du ansat i </w:t>
      </w:r>
      <w:r w:rsidRPr="00B94221">
        <w:t xml:space="preserve">dagtilbuddet </w:t>
      </w:r>
      <w:r>
        <w:t xml:space="preserve">skal du melde dig syg </w:t>
      </w:r>
      <w:r w:rsidRPr="00B94221">
        <w:t xml:space="preserve">inden kl. 8. Har </w:t>
      </w:r>
      <w:r>
        <w:t>du</w:t>
      </w:r>
      <w:r w:rsidRPr="00B94221">
        <w:t xml:space="preserve"> opgaver i et hus, melder </w:t>
      </w:r>
      <w:r>
        <w:t>du</w:t>
      </w:r>
      <w:r w:rsidRPr="00B94221">
        <w:t xml:space="preserve"> </w:t>
      </w:r>
      <w:r>
        <w:t>dig</w:t>
      </w:r>
      <w:r w:rsidRPr="00B94221">
        <w:t xml:space="preserve"> syg til huset inden kl. 7 og hos egen leder. I egen leders fravær kontaktes eget team og lederen for det hus </w:t>
      </w:r>
      <w:r>
        <w:t>du</w:t>
      </w:r>
      <w:r w:rsidRPr="00B94221">
        <w:t xml:space="preserve"> har opgaver. </w:t>
      </w:r>
    </w:p>
    <w:p w14:paraId="7182811C" w14:textId="77777777" w:rsidR="00B94221" w:rsidRDefault="00B94221" w:rsidP="00B94221">
      <w:r w:rsidRPr="00B94221">
        <w:t>Den medarbejder, der modtager sygemeldingen, skal sørge for, at spørgsmålene på blanketten ”Anmeldelse af fravær” bliver besvaret og udfyldt</w:t>
      </w:r>
      <w:r>
        <w:t xml:space="preserve">. Når du er rask igen, skal du udfylde blanketten ”Raskmelding”. </w:t>
      </w:r>
    </w:p>
    <w:p w14:paraId="36A00556" w14:textId="77777777" w:rsidR="00B94221" w:rsidRPr="00B94221" w:rsidRDefault="00B94221" w:rsidP="00B94221">
      <w:r>
        <w:t xml:space="preserve">Læs mere om sygemelding, raskmelding og Bredegaards sygefraværspolitik i VIP-dokumentet her: </w:t>
      </w:r>
      <w:hyperlink r:id="rId57" w:tgtFrame="_blank" w:history="1">
        <w:r w:rsidRPr="00B94221">
          <w:rPr>
            <w:rStyle w:val="Hyperlink"/>
          </w:rPr>
          <w:t>Procedure for anmeldelse af fravær og raskmelding på Blindecenter Bredegaard</w:t>
        </w:r>
      </w:hyperlink>
    </w:p>
    <w:p w14:paraId="33F978F4" w14:textId="77777777" w:rsidR="00B94221" w:rsidRPr="005640B4" w:rsidRDefault="00B94221" w:rsidP="005640B4"/>
    <w:p w14:paraId="04A1F1C6" w14:textId="77777777" w:rsidR="006D1668" w:rsidRDefault="006D1668" w:rsidP="00B94221">
      <w:pPr>
        <w:pStyle w:val="Overskrift1"/>
      </w:pPr>
      <w:bookmarkStart w:id="63" w:name="_Toc208580505"/>
      <w:r>
        <w:t>Tavshedspligt</w:t>
      </w:r>
      <w:bookmarkEnd w:id="63"/>
    </w:p>
    <w:p w14:paraId="53C4F732" w14:textId="77777777" w:rsidR="00DE4154" w:rsidRDefault="00B94221" w:rsidP="00B94221">
      <w:r>
        <w:t xml:space="preserve">Som ansat på Bredegaard har du tavshedspligt om forhold, som du får kendskab til gennem dit arbejde. Tavshedspligten fortsætter også efter, at du fratræder din stilling. </w:t>
      </w:r>
    </w:p>
    <w:p w14:paraId="464C10D5" w14:textId="77777777" w:rsidR="00B94221" w:rsidRDefault="00DE4154" w:rsidP="00B94221">
      <w:r>
        <w:lastRenderedPageBreak/>
        <w:t xml:space="preserve">I dit velkomstmateriale er en erklæring vedrørende tavshedspligt, som du skal udfylde og aflevere til administrationen, når du har læst Forvaltningsloven kapitel 8 om tavshedspligt.  </w:t>
      </w:r>
    </w:p>
    <w:p w14:paraId="6F2E82C8" w14:textId="77777777" w:rsidR="00B94221" w:rsidRDefault="00B94221" w:rsidP="00B94221"/>
    <w:p w14:paraId="665C36D4" w14:textId="77777777" w:rsidR="006D1668" w:rsidRDefault="006D1668" w:rsidP="00DE4154">
      <w:pPr>
        <w:pStyle w:val="Overskrift1"/>
      </w:pPr>
      <w:bookmarkStart w:id="64" w:name="_Toc208580506"/>
      <w:r>
        <w:t>Taxikørsel</w:t>
      </w:r>
      <w:bookmarkEnd w:id="64"/>
    </w:p>
    <w:p w14:paraId="7AB04CBC" w14:textId="77777777" w:rsidR="00DE4154" w:rsidRDefault="00DE4154" w:rsidP="00DE4154">
      <w:r>
        <w:t>Kørsel i taxi på Bredegaards regning skal være godkendt af din leder.</w:t>
      </w:r>
    </w:p>
    <w:p w14:paraId="587CD3D0" w14:textId="77777777" w:rsidR="00DE4154" w:rsidRDefault="00B440EF" w:rsidP="00DE4154">
      <w:r>
        <w:t xml:space="preserve">Ledsager du akut en beboer til hospitalet, kan du tage en taxi tilbage på Bredegaard uden leders godkendelse. </w:t>
      </w:r>
    </w:p>
    <w:p w14:paraId="47D6B4CB" w14:textId="77777777" w:rsidR="00B440EF" w:rsidRPr="00DE4154" w:rsidRDefault="00B440EF" w:rsidP="00DE4154"/>
    <w:p w14:paraId="12E2AE9C" w14:textId="77777777" w:rsidR="00DE4154" w:rsidRDefault="006D1668" w:rsidP="00DE4154">
      <w:pPr>
        <w:pStyle w:val="Overskrift1"/>
      </w:pPr>
      <w:bookmarkStart w:id="65" w:name="_Toc208580507"/>
      <w:r>
        <w:t>Tjeneste</w:t>
      </w:r>
      <w:r w:rsidR="00DE4154">
        <w:t>frihed</w:t>
      </w:r>
      <w:bookmarkEnd w:id="65"/>
    </w:p>
    <w:p w14:paraId="1D514880" w14:textId="59DE6195" w:rsidR="00DE4154" w:rsidRDefault="00DE4154" w:rsidP="006D1668">
      <w:pPr>
        <w:rPr>
          <w:rStyle w:val="Hyperlink"/>
        </w:rPr>
      </w:pPr>
      <w:r>
        <w:t xml:space="preserve">Der er forskellige muligheder i forhold til at holde tjenestefri med løn. Se link til ”Retningslinjer for tjenestefrihed med løn” i VIP dokumentet: </w:t>
      </w:r>
      <w:hyperlink r:id="rId58" w:tgtFrame="_blank" w:history="1">
        <w:r w:rsidRPr="00DE4154">
          <w:rPr>
            <w:rStyle w:val="Hyperlink"/>
          </w:rPr>
          <w:t>Personalepolitikker på Blindecenter Bredegaard</w:t>
        </w:r>
      </w:hyperlink>
      <w:r w:rsidR="005B3DA2">
        <w:rPr>
          <w:rStyle w:val="Hyperlink"/>
        </w:rPr>
        <w:t>.</w:t>
      </w:r>
    </w:p>
    <w:p w14:paraId="2486BBF9" w14:textId="77777777" w:rsidR="005B3DA2" w:rsidRDefault="005B3DA2" w:rsidP="006D1668"/>
    <w:p w14:paraId="52572852" w14:textId="77777777" w:rsidR="006D1668" w:rsidRDefault="006D1668" w:rsidP="00DE4154">
      <w:pPr>
        <w:pStyle w:val="Overskrift1"/>
      </w:pPr>
      <w:bookmarkStart w:id="66" w:name="_Toc208580508"/>
      <w:r>
        <w:t>Tillidsrepræsentanter</w:t>
      </w:r>
      <w:bookmarkEnd w:id="66"/>
    </w:p>
    <w:p w14:paraId="74B2B91D" w14:textId="77777777" w:rsidR="00DE4154" w:rsidRDefault="00DE4154" w:rsidP="00DE4154">
      <w:r>
        <w:t>Din leder kan oplyse dig om, hvem der er din tillidsrepræsentant. Bredegaard har tillidsrepræsentanter, der repræsenterer medlemmer af SL og medlemmer af FOA.</w:t>
      </w:r>
    </w:p>
    <w:p w14:paraId="077479E3" w14:textId="77777777" w:rsidR="00DE4154" w:rsidRPr="00DE4154" w:rsidRDefault="00DE4154" w:rsidP="00DE4154"/>
    <w:p w14:paraId="63C8FF87" w14:textId="3BCF4B81" w:rsidR="00B7429B" w:rsidRDefault="00B7429B" w:rsidP="00B7429B">
      <w:pPr>
        <w:pStyle w:val="Overskrift1"/>
      </w:pPr>
      <w:bookmarkStart w:id="67" w:name="_Toc208580509"/>
      <w:r>
        <w:rPr>
          <w:noProof/>
        </w:rPr>
        <w:lastRenderedPageBreak/>
        <w:drawing>
          <wp:anchor distT="0" distB="0" distL="114300" distR="114300" simplePos="0" relativeHeight="251666432" behindDoc="1" locked="0" layoutInCell="1" allowOverlap="1" wp14:anchorId="4E7EB239" wp14:editId="0AC18ACB">
            <wp:simplePos x="0" y="0"/>
            <wp:positionH relativeFrom="margin">
              <wp:align>left</wp:align>
            </wp:positionH>
            <wp:positionV relativeFrom="paragraph">
              <wp:posOffset>631911</wp:posOffset>
            </wp:positionV>
            <wp:extent cx="3029585" cy="3029585"/>
            <wp:effectExtent l="0" t="0" r="0" b="0"/>
            <wp:wrapTight wrapText="bothSides">
              <wp:wrapPolygon edited="0">
                <wp:start x="543" y="0"/>
                <wp:lineTo x="0" y="272"/>
                <wp:lineTo x="0" y="21324"/>
                <wp:lineTo x="543" y="21460"/>
                <wp:lineTo x="20916" y="21460"/>
                <wp:lineTo x="21460" y="21324"/>
                <wp:lineTo x="21460" y="272"/>
                <wp:lineTo x="20916" y="0"/>
                <wp:lineTo x="543" y="0"/>
              </wp:wrapPolygon>
            </wp:wrapTight>
            <wp:docPr id="719147209"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147209" name="Billede 719147209"/>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029585" cy="302958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t>Træningsfaciliteter</w:t>
      </w:r>
      <w:bookmarkEnd w:id="67"/>
    </w:p>
    <w:p w14:paraId="30FFDBD9" w14:textId="38C95E93" w:rsidR="00B7429B" w:rsidRDefault="00B7429B" w:rsidP="00B7429B">
      <w:r>
        <w:t xml:space="preserve">Du må gerne benytte dig af Bredegaards motionsrum eller </w:t>
      </w:r>
      <w:r w:rsidR="005B3DA2">
        <w:t>de udendørs</w:t>
      </w:r>
      <w:r>
        <w:t xml:space="preserve"> træningsfaciliteter inden eller efter din arbejdsdag, så længe det er OK med beboere og brugere.</w:t>
      </w:r>
    </w:p>
    <w:p w14:paraId="0355CD7B" w14:textId="77777777" w:rsidR="005B3DA2" w:rsidRDefault="005B3DA2"/>
    <w:p w14:paraId="7CE913CA" w14:textId="77777777" w:rsidR="005B3DA2" w:rsidRDefault="005B3DA2"/>
    <w:p w14:paraId="3800D52C" w14:textId="77777777" w:rsidR="005B3DA2" w:rsidRDefault="005B3DA2"/>
    <w:p w14:paraId="54696025" w14:textId="77777777" w:rsidR="005B3DA2" w:rsidRDefault="005B3DA2"/>
    <w:p w14:paraId="5D5B1898" w14:textId="77777777" w:rsidR="005B3DA2" w:rsidRDefault="005B3DA2"/>
    <w:p w14:paraId="3A88538E" w14:textId="77777777" w:rsidR="005B3DA2" w:rsidRDefault="005B3DA2"/>
    <w:p w14:paraId="1A749FC1" w14:textId="621183CB" w:rsidR="006D1668" w:rsidRDefault="006D1668" w:rsidP="00DE4154">
      <w:pPr>
        <w:pStyle w:val="Overskrift1"/>
      </w:pPr>
      <w:bookmarkStart w:id="68" w:name="_Toc208580510"/>
      <w:r>
        <w:t>Tyveri</w:t>
      </w:r>
      <w:bookmarkEnd w:id="68"/>
    </w:p>
    <w:p w14:paraId="072181FD" w14:textId="77777777" w:rsidR="00DD5C6B" w:rsidRDefault="00DD5C6B" w:rsidP="006D1668">
      <w:r>
        <w:t>Bredegaard giver ikke erstatning for værdigenstande eller personlige effekter, som stjæles på arbejdspladsen. Vær opmærksom hvor du lægger dine værdigenstande og personlige ejendele.</w:t>
      </w:r>
    </w:p>
    <w:p w14:paraId="2B847657" w14:textId="77777777" w:rsidR="006D1668" w:rsidRDefault="00DD5C6B" w:rsidP="006D1668">
      <w:r>
        <w:t xml:space="preserve">Hvis du bliver udsat for tyveri, skal du straks meddele det til din nærmeste leder. Han/hun vil hjælpe dig med, hvad der skal gøres, hermed med en eventuel politianmeldelse. </w:t>
      </w:r>
    </w:p>
    <w:p w14:paraId="13BCC0A0" w14:textId="77777777" w:rsidR="00DD5C6B" w:rsidRDefault="00DD5C6B" w:rsidP="006D1668"/>
    <w:p w14:paraId="4B366582" w14:textId="77777777" w:rsidR="00DD5C6B" w:rsidRDefault="00DD5C6B" w:rsidP="00DD5C6B">
      <w:pPr>
        <w:pStyle w:val="Overskrift1"/>
      </w:pPr>
      <w:bookmarkStart w:id="69" w:name="_Toc208580511"/>
      <w:r>
        <w:t>Utilsigtede hændelser</w:t>
      </w:r>
      <w:bookmarkEnd w:id="69"/>
    </w:p>
    <w:p w14:paraId="00E10C97" w14:textId="77777777" w:rsidR="00DD5C6B" w:rsidRDefault="00DD5C6B" w:rsidP="00DD5C6B">
      <w:pPr>
        <w:rPr>
          <w:rStyle w:val="Hyperlink"/>
        </w:rPr>
      </w:pPr>
      <w:r w:rsidRPr="00DD5C6B">
        <w:t>En utilsigtet hændelse (forkortes UTH) er en hændelse, som skader</w:t>
      </w:r>
      <w:r w:rsidRPr="00DD5C6B">
        <w:br/>
        <w:t>borgeren, eller kunne have skadet borgeren. Det kan fx være fejl ved</w:t>
      </w:r>
      <w:r w:rsidRPr="00DD5C6B">
        <w:br/>
      </w:r>
      <w:r w:rsidRPr="00DD5C6B">
        <w:lastRenderedPageBreak/>
        <w:t>medicinhåndtering, et fald eller et tryksår.</w:t>
      </w:r>
      <w:r>
        <w:t xml:space="preserve"> Som ansat på Bredegaard er du </w:t>
      </w:r>
      <w:r w:rsidRPr="00DD5C6B">
        <w:t>ansvarlig for at rapportere utilsigtede</w:t>
      </w:r>
      <w:r>
        <w:t xml:space="preserve"> </w:t>
      </w:r>
      <w:r w:rsidRPr="00DD5C6B">
        <w:t>hændelser</w:t>
      </w:r>
      <w:r>
        <w:t xml:space="preserve">. Læs mere i følgende VIP-dokument: </w:t>
      </w:r>
      <w:hyperlink r:id="rId60" w:tgtFrame="_blank" w:history="1">
        <w:r w:rsidRPr="00DD5C6B">
          <w:rPr>
            <w:rStyle w:val="Hyperlink"/>
          </w:rPr>
          <w:t>Utilsigtede hændelser (UTH) for alle medarbejdere, Den Sociale Virksomhed</w:t>
        </w:r>
      </w:hyperlink>
    </w:p>
    <w:p w14:paraId="54ACA098" w14:textId="77777777" w:rsidR="00B440EF" w:rsidRDefault="00B440EF" w:rsidP="00DD5C6B">
      <w:pPr>
        <w:rPr>
          <w:rStyle w:val="Hyperlink"/>
        </w:rPr>
      </w:pPr>
    </w:p>
    <w:p w14:paraId="7D99D9B5" w14:textId="77777777" w:rsidR="00B440EF" w:rsidRDefault="00B440EF" w:rsidP="00B440EF">
      <w:pPr>
        <w:pStyle w:val="Overskrift1"/>
        <w:rPr>
          <w:rStyle w:val="Hyperlink"/>
          <w:color w:val="333333"/>
          <w:u w:val="none"/>
        </w:rPr>
      </w:pPr>
      <w:bookmarkStart w:id="70" w:name="_Toc208580512"/>
      <w:r w:rsidRPr="00B440EF">
        <w:rPr>
          <w:rStyle w:val="Hyperlink"/>
          <w:color w:val="333333"/>
          <w:u w:val="none"/>
        </w:rPr>
        <w:t>Værdigrundlag</w:t>
      </w:r>
      <w:bookmarkEnd w:id="70"/>
    </w:p>
    <w:p w14:paraId="1241EF0A" w14:textId="77777777" w:rsidR="00B440EF" w:rsidRPr="00B440EF" w:rsidRDefault="00B440EF" w:rsidP="00B440EF">
      <w:pPr>
        <w:rPr>
          <w:b/>
          <w:bCs/>
        </w:rPr>
      </w:pPr>
      <w:r w:rsidRPr="00B440EF">
        <w:rPr>
          <w:b/>
          <w:bCs/>
        </w:rPr>
        <w:t>Mission – hvad er Bredegaard sat i verden for at gøre?</w:t>
      </w:r>
    </w:p>
    <w:p w14:paraId="067C16E5" w14:textId="77777777" w:rsidR="00B440EF" w:rsidRDefault="00B440EF" w:rsidP="00B440EF">
      <w:r>
        <w:t>Kerneopgaven er at give en sammenhængende indsats, der støtter borgeren til en selvstændig og aktiv livsførelse ud fra egne ønsker og resurser</w:t>
      </w:r>
    </w:p>
    <w:p w14:paraId="618714DF" w14:textId="77777777" w:rsidR="00B440EF" w:rsidRDefault="00B440EF" w:rsidP="00B440EF">
      <w:r>
        <w:t>Med fokus på:</w:t>
      </w:r>
    </w:p>
    <w:p w14:paraId="1638AC5F" w14:textId="77777777" w:rsidR="00B440EF" w:rsidRDefault="00B440EF" w:rsidP="00B440EF">
      <w:pPr>
        <w:pStyle w:val="Listeafsnit"/>
        <w:numPr>
          <w:ilvl w:val="0"/>
          <w:numId w:val="29"/>
        </w:numPr>
      </w:pPr>
      <w:r>
        <w:t>Kommunikation og velfærdsteknologi</w:t>
      </w:r>
    </w:p>
    <w:p w14:paraId="17396792" w14:textId="77777777" w:rsidR="00B440EF" w:rsidRDefault="00B440EF" w:rsidP="00B440EF">
      <w:pPr>
        <w:pStyle w:val="Listeafsnit"/>
        <w:numPr>
          <w:ilvl w:val="0"/>
          <w:numId w:val="29"/>
        </w:numPr>
      </w:pPr>
      <w:r>
        <w:t>Mobility</w:t>
      </w:r>
    </w:p>
    <w:p w14:paraId="10470237" w14:textId="77777777" w:rsidR="00B440EF" w:rsidRDefault="00B440EF" w:rsidP="00B440EF">
      <w:pPr>
        <w:pStyle w:val="Listeafsnit"/>
        <w:numPr>
          <w:ilvl w:val="0"/>
          <w:numId w:val="29"/>
        </w:numPr>
      </w:pPr>
      <w:r>
        <w:t>ADL</w:t>
      </w:r>
    </w:p>
    <w:p w14:paraId="0F2CB7F9" w14:textId="77777777" w:rsidR="00B440EF" w:rsidRDefault="00B440EF" w:rsidP="00B440EF">
      <w:pPr>
        <w:pStyle w:val="Listeafsnit"/>
        <w:numPr>
          <w:ilvl w:val="0"/>
          <w:numId w:val="29"/>
        </w:numPr>
      </w:pPr>
      <w:r>
        <w:t>Selvbestemmelse</w:t>
      </w:r>
    </w:p>
    <w:p w14:paraId="419A8394" w14:textId="77777777" w:rsidR="00B440EF" w:rsidRDefault="00B440EF" w:rsidP="00B440EF">
      <w:pPr>
        <w:pStyle w:val="Listeafsnit"/>
        <w:numPr>
          <w:ilvl w:val="0"/>
          <w:numId w:val="29"/>
        </w:numPr>
      </w:pPr>
      <w:r>
        <w:t>Sundhed</w:t>
      </w:r>
    </w:p>
    <w:p w14:paraId="5FB6A07A" w14:textId="77777777" w:rsidR="00B440EF" w:rsidRDefault="00B440EF" w:rsidP="00B440EF">
      <w:pPr>
        <w:pStyle w:val="Listeafsnit"/>
        <w:numPr>
          <w:ilvl w:val="0"/>
          <w:numId w:val="29"/>
        </w:numPr>
      </w:pPr>
      <w:r>
        <w:t>Netværk</w:t>
      </w:r>
    </w:p>
    <w:p w14:paraId="7C374EBE" w14:textId="77777777" w:rsidR="00B440EF" w:rsidRDefault="00B440EF" w:rsidP="00B440EF">
      <w:pPr>
        <w:pStyle w:val="Listeafsnit"/>
        <w:numPr>
          <w:ilvl w:val="0"/>
          <w:numId w:val="29"/>
        </w:numPr>
      </w:pPr>
      <w:r>
        <w:t>Empowerment (evnen til at tage kontrol over og tage ansvar for eget liv og sin situation)</w:t>
      </w:r>
    </w:p>
    <w:p w14:paraId="70D4DAD6" w14:textId="77777777" w:rsidR="00B440EF" w:rsidRDefault="00B440EF" w:rsidP="00B440EF">
      <w:r>
        <w:t>Bredegaard tilbyder bo- og dagtilbud i henhold til Servicelovens §§ 103, 104 og 108. Vi stræber efter at leve op til menneskerettigheds- og handicapkonventionerne, og vi fokuserer på de grundlovssikrede rettigheder.</w:t>
      </w:r>
    </w:p>
    <w:p w14:paraId="30DC41D9" w14:textId="77777777" w:rsidR="00B440EF" w:rsidRDefault="00B440EF" w:rsidP="00B440EF"/>
    <w:p w14:paraId="0CD6F049" w14:textId="77777777" w:rsidR="00B440EF" w:rsidRPr="00B440EF" w:rsidRDefault="00B440EF" w:rsidP="00B440EF">
      <w:pPr>
        <w:rPr>
          <w:b/>
          <w:bCs/>
        </w:rPr>
      </w:pPr>
      <w:r w:rsidRPr="00B440EF">
        <w:rPr>
          <w:b/>
          <w:bCs/>
        </w:rPr>
        <w:t>Vision– vores ambitioner; her vil vi gerne hen</w:t>
      </w:r>
    </w:p>
    <w:p w14:paraId="2CCCDAD1" w14:textId="77777777" w:rsidR="00B440EF" w:rsidRDefault="00B440EF" w:rsidP="00B440EF">
      <w:r>
        <w:t>Vi arbejder for trivsel med fokus på social kapital: retfærdighed, samarbejde og tillid</w:t>
      </w:r>
    </w:p>
    <w:p w14:paraId="49F3438A" w14:textId="77777777" w:rsidR="00B440EF" w:rsidRDefault="00B440EF" w:rsidP="00B440EF">
      <w:r>
        <w:lastRenderedPageBreak/>
        <w:t>Her er ansat visionære, helhedstænkende og kompetente mennesker, der løfter i flok og som gør hverdagen udviklende og positiv</w:t>
      </w:r>
    </w:p>
    <w:p w14:paraId="1472E724" w14:textId="77777777" w:rsidR="00B440EF" w:rsidRDefault="00B440EF" w:rsidP="00B440EF">
      <w:r>
        <w:t>Vi bidrager til udviklingen af det socialfaglige område ved at være en åben og synlig organisation</w:t>
      </w:r>
    </w:p>
    <w:p w14:paraId="171A1A09" w14:textId="77777777" w:rsidR="00B440EF" w:rsidRDefault="00B440EF" w:rsidP="00B440EF"/>
    <w:p w14:paraId="5F658975" w14:textId="77777777" w:rsidR="00B440EF" w:rsidRPr="00B440EF" w:rsidRDefault="00B440EF" w:rsidP="00B440EF">
      <w:pPr>
        <w:rPr>
          <w:b/>
          <w:bCs/>
        </w:rPr>
      </w:pPr>
      <w:r w:rsidRPr="00B440EF">
        <w:rPr>
          <w:b/>
          <w:bCs/>
        </w:rPr>
        <w:t>Værdier – dét vi har fokus på, når vi arbejder med at indfri vores vision</w:t>
      </w:r>
    </w:p>
    <w:p w14:paraId="55574490" w14:textId="77777777" w:rsidR="00B440EF" w:rsidRPr="00B440EF" w:rsidRDefault="00B440EF" w:rsidP="00B440EF">
      <w:pPr>
        <w:rPr>
          <w:u w:val="single"/>
        </w:rPr>
      </w:pPr>
      <w:r w:rsidRPr="00B440EF">
        <w:rPr>
          <w:u w:val="single"/>
        </w:rPr>
        <w:t>Demokrati</w:t>
      </w:r>
    </w:p>
    <w:p w14:paraId="0FEE3A35" w14:textId="77777777" w:rsidR="00B440EF" w:rsidRDefault="00B440EF" w:rsidP="00B440EF">
      <w:r>
        <w:t>Alle har lige stor værdi som mennesker. Fokus er størst mulig indflydelse for alle. Du har indflydelse ved at vide hvor og til hvem, du skal gå, for at få din stemme hørt.</w:t>
      </w:r>
    </w:p>
    <w:p w14:paraId="413BBA54" w14:textId="77777777" w:rsidR="00B440EF" w:rsidRPr="00B440EF" w:rsidRDefault="00B440EF" w:rsidP="00B440EF">
      <w:pPr>
        <w:rPr>
          <w:u w:val="single"/>
        </w:rPr>
      </w:pPr>
      <w:r w:rsidRPr="00B440EF">
        <w:rPr>
          <w:u w:val="single"/>
        </w:rPr>
        <w:t xml:space="preserve">Professionalisme </w:t>
      </w:r>
    </w:p>
    <w:p w14:paraId="2B67EF66" w14:textId="77777777" w:rsidR="00B440EF" w:rsidRDefault="00B440EF" w:rsidP="00B440EF">
      <w:r>
        <w:t>Vi omgås hinanden i en professionel ramme, hvor vi anerkender og respekterer hinandens faglige udgangspunkter. Vi er professionelle i relationen med borgeren og beskytter borgerens integritet. Vi udtrykker os i overensstemmelse med god faglig praksis.</w:t>
      </w:r>
    </w:p>
    <w:p w14:paraId="4D57EF73" w14:textId="77777777" w:rsidR="00B440EF" w:rsidRPr="00B440EF" w:rsidRDefault="00B440EF" w:rsidP="00B440EF">
      <w:pPr>
        <w:rPr>
          <w:u w:val="single"/>
        </w:rPr>
      </w:pPr>
      <w:r w:rsidRPr="00B440EF">
        <w:rPr>
          <w:u w:val="single"/>
        </w:rPr>
        <w:t xml:space="preserve">Teamansvar </w:t>
      </w:r>
    </w:p>
    <w:p w14:paraId="4189EEFC" w14:textId="77777777" w:rsidR="00B440EF" w:rsidRDefault="00B440EF" w:rsidP="00B440EF">
      <w:r>
        <w:t>Vi er organiseret i teams, hvor faglige og samarbejdsmæssige kompetencer er en forudsætning for høj kvalitet i opgaveløsningen. Vi ønsker at alle har stor indflydelse og derfor er så mange opgaver og beslutninger som muligt uddelegeret. Ansvar, indflydelse og opgaveløsning er tæt forbundne.</w:t>
      </w:r>
    </w:p>
    <w:p w14:paraId="63A21C13" w14:textId="77777777" w:rsidR="00B440EF" w:rsidRPr="00B440EF" w:rsidRDefault="00B440EF" w:rsidP="00B440EF">
      <w:pPr>
        <w:rPr>
          <w:u w:val="single"/>
        </w:rPr>
      </w:pPr>
      <w:r w:rsidRPr="00B440EF">
        <w:rPr>
          <w:u w:val="single"/>
        </w:rPr>
        <w:t>Personligt ansvar</w:t>
      </w:r>
    </w:p>
    <w:p w14:paraId="5D1BFFA2" w14:textId="77777777" w:rsidR="00B440EF" w:rsidRDefault="00B440EF" w:rsidP="00B440EF">
      <w:r>
        <w:t>Vi er personligt ansvarlige for den måde vi handler på. Alle beslutninger skal kunne begrundes. Kritik afleveres dér hvor der kan gøres noget ved det. Alle kan begå fejl og det bliver vi klogere af.</w:t>
      </w:r>
    </w:p>
    <w:p w14:paraId="162AD7ED" w14:textId="77777777" w:rsidR="00B440EF" w:rsidRPr="00B440EF" w:rsidRDefault="00B440EF" w:rsidP="00B440EF">
      <w:pPr>
        <w:rPr>
          <w:u w:val="single"/>
        </w:rPr>
      </w:pPr>
      <w:r w:rsidRPr="00B440EF">
        <w:rPr>
          <w:u w:val="single"/>
        </w:rPr>
        <w:t>Kommunikation</w:t>
      </w:r>
    </w:p>
    <w:p w14:paraId="04AA4C0F" w14:textId="77777777" w:rsidR="00B440EF" w:rsidRDefault="00B440EF" w:rsidP="00B440EF">
      <w:r>
        <w:t>Dialog med andre tager udgangspunkt i de bedste intentioner. Du er bevidst om, at hvad du gør, skriver og siger, påvirker andre.</w:t>
      </w:r>
    </w:p>
    <w:p w14:paraId="14348E54" w14:textId="77777777" w:rsidR="00B440EF" w:rsidRPr="00B440EF" w:rsidRDefault="00B440EF" w:rsidP="00B440EF">
      <w:pPr>
        <w:rPr>
          <w:u w:val="single"/>
        </w:rPr>
      </w:pPr>
      <w:r w:rsidRPr="00B440EF">
        <w:rPr>
          <w:u w:val="single"/>
        </w:rPr>
        <w:lastRenderedPageBreak/>
        <w:t>Videndeling</w:t>
      </w:r>
    </w:p>
    <w:p w14:paraId="3F44ECCE" w14:textId="77777777" w:rsidR="00B440EF" w:rsidRDefault="00B440EF" w:rsidP="00B440EF">
      <w:r>
        <w:t>Faglige og samarbejdsmæssige kompetencer er kendte og anvendelige på tværs af hele Bredegaard. Du er videbegærlig og indhenter viden og information. Du deler viden så organisationen på mest kvalificeret måde kan løse kerneopgaven. Du benytter Bredegaards officielle informationskanaler.</w:t>
      </w:r>
    </w:p>
    <w:p w14:paraId="523D6ED4" w14:textId="77777777" w:rsidR="00B440EF" w:rsidRPr="00B440EF" w:rsidRDefault="00B440EF" w:rsidP="00B440EF">
      <w:pPr>
        <w:rPr>
          <w:u w:val="single"/>
        </w:rPr>
      </w:pPr>
      <w:r w:rsidRPr="00B440EF">
        <w:rPr>
          <w:u w:val="single"/>
        </w:rPr>
        <w:t>Refleksion</w:t>
      </w:r>
    </w:p>
    <w:p w14:paraId="19D1AC9C" w14:textId="77777777" w:rsidR="00B440EF" w:rsidRPr="00B440EF" w:rsidRDefault="00B440EF" w:rsidP="00B440EF">
      <w:r>
        <w:t>Du stiller spørgsmål til egen og andres handlinger for hele tiden at udvikle kompetencer og praksis. Du bruger aktiv lytning og giver konstruktiv feedback. Du sætter fokus på at udvikle faglige og samarbejdsmæssige kompetencer for at forbedre kvaliteten i arbejdet på Bredegaard.</w:t>
      </w:r>
    </w:p>
    <w:sectPr w:rsidR="00B440EF" w:rsidRPr="00B440EF" w:rsidSect="003B67FC">
      <w:headerReference w:type="default" r:id="rId61"/>
      <w:footerReference w:type="default" r:id="rId62"/>
      <w:headerReference w:type="first" r:id="rId63"/>
      <w:footerReference w:type="first" r:id="rId64"/>
      <w:pgSz w:w="11906" w:h="16838" w:code="9"/>
      <w:pgMar w:top="2552" w:right="1418" w:bottom="1701" w:left="1418" w:header="680"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270AE" w14:textId="77777777" w:rsidR="00612AAA" w:rsidRDefault="00612AAA" w:rsidP="009E4B94">
      <w:pPr>
        <w:spacing w:line="240" w:lineRule="auto"/>
      </w:pPr>
      <w:r>
        <w:separator/>
      </w:r>
    </w:p>
  </w:endnote>
  <w:endnote w:type="continuationSeparator" w:id="0">
    <w:p w14:paraId="0BBF1C41" w14:textId="77777777" w:rsidR="00612AAA" w:rsidRDefault="00612AAA" w:rsidP="009E4B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 Office Book">
    <w:panose1 w:val="020B0506040000020004"/>
    <w:charset w:val="00"/>
    <w:family w:val="swiss"/>
    <w:pitch w:val="variable"/>
    <w:sig w:usb0="A00000A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ri Office Light">
    <w:panose1 w:val="020B0506040000020004"/>
    <w:charset w:val="00"/>
    <w:family w:val="swiss"/>
    <w:pitch w:val="variable"/>
    <w:sig w:usb0="A00000AF" w:usb1="5000205B" w:usb2="00000000" w:usb3="00000000" w:csb0="00000093" w:csb1="00000000"/>
  </w:font>
  <w:font w:name="Mari Office">
    <w:panose1 w:val="020B0506040000020004"/>
    <w:charset w:val="00"/>
    <w:family w:val="swiss"/>
    <w:pitch w:val="variable"/>
    <w:sig w:usb0="A00000AF" w:usb1="5000205B" w:usb2="00000000" w:usb3="00000000" w:csb0="000000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ari">
    <w:panose1 w:val="020B0506040000020004"/>
    <w:charset w:val="00"/>
    <w:family w:val="swiss"/>
    <w:notTrueType/>
    <w:pitch w:val="variable"/>
    <w:sig w:usb0="A00000AF" w:usb1="4000004A" w:usb2="00000000" w:usb3="00000000" w:csb0="00000081" w:csb1="00000000"/>
  </w:font>
  <w:font w:name="Mari Book">
    <w:panose1 w:val="020B0000000000000000"/>
    <w:charset w:val="00"/>
    <w:family w:val="swiss"/>
    <w:notTrueType/>
    <w:pitch w:val="variable"/>
    <w:sig w:usb0="800000AF" w:usb1="4000004A" w:usb2="00000000" w:usb3="00000000" w:csb0="00000081"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Blank"/>
      <w:tblW w:w="5000" w:type="pct"/>
      <w:tblLayout w:type="fixed"/>
      <w:tblLook w:val="0600" w:firstRow="0" w:lastRow="0" w:firstColumn="0" w:lastColumn="0" w:noHBand="1" w:noVBand="1"/>
    </w:tblPr>
    <w:tblGrid>
      <w:gridCol w:w="7234"/>
      <w:gridCol w:w="1836"/>
    </w:tblGrid>
    <w:tr w:rsidR="00FC1F1B" w14:paraId="54A4A664" w14:textId="77777777" w:rsidTr="001E46F9">
      <w:trPr>
        <w:trHeight w:val="284"/>
      </w:trPr>
      <w:tc>
        <w:tcPr>
          <w:tcW w:w="6096" w:type="dxa"/>
        </w:tcPr>
        <w:p w14:paraId="11D83902" w14:textId="42DB06D1" w:rsidR="008137A6" w:rsidRPr="008137A6" w:rsidRDefault="008137A6" w:rsidP="008137A6">
          <w:pPr>
            <w:rPr>
              <w:sz w:val="16"/>
              <w:szCs w:val="10"/>
            </w:rPr>
          </w:pPr>
          <w:r w:rsidRPr="008137A6">
            <w:rPr>
              <w:sz w:val="16"/>
              <w:szCs w:val="10"/>
            </w:rPr>
            <w:t xml:space="preserve">Opdateret </w:t>
          </w:r>
          <w:r w:rsidR="00852EC5">
            <w:rPr>
              <w:sz w:val="16"/>
              <w:szCs w:val="10"/>
            </w:rPr>
            <w:t>september</w:t>
          </w:r>
          <w:r w:rsidRPr="008137A6">
            <w:rPr>
              <w:sz w:val="16"/>
              <w:szCs w:val="10"/>
            </w:rPr>
            <w:t xml:space="preserve"> 2025</w:t>
          </w:r>
        </w:p>
        <w:p w14:paraId="2F0FBAE6" w14:textId="77777777" w:rsidR="00FC1F1B" w:rsidRPr="00C36BB3" w:rsidRDefault="00FC1F1B" w:rsidP="001C683B">
          <w:pPr>
            <w:pStyle w:val="Sidefod"/>
          </w:pPr>
        </w:p>
      </w:tc>
      <w:tc>
        <w:tcPr>
          <w:tcW w:w="1547" w:type="dxa"/>
        </w:tcPr>
        <w:p w14:paraId="0981D3BD" w14:textId="77777777" w:rsidR="00FC1F1B" w:rsidRDefault="004A6F47" w:rsidP="001C683B">
          <w:pPr>
            <w:jc w:val="right"/>
          </w:pPr>
          <w:sdt>
            <w:sdtPr>
              <w:rPr>
                <w:rStyle w:val="Sidetal"/>
              </w:rPr>
              <w:alias w:val="Side"/>
              <w:tag w:val="{&quot;templafy&quot;:{&quot;id&quot;:&quot;e861d527-495c-4d9d-84af-a1f0c3f7fca4&quot;}}"/>
              <w:id w:val="2132284046"/>
              <w:placeholder>
                <w:docPart w:val="3486D857BC2E405BA60BCA13336A6D6A"/>
              </w:placeholder>
            </w:sdtPr>
            <w:sdtEndPr>
              <w:rPr>
                <w:rStyle w:val="Sidetal"/>
              </w:rPr>
            </w:sdtEndPr>
            <w:sdtContent>
              <w:r w:rsidR="007E3E2B">
                <w:rPr>
                  <w:rStyle w:val="Sidetal"/>
                </w:rPr>
                <w:t>Side</w:t>
              </w:r>
            </w:sdtContent>
          </w:sdt>
          <w:r w:rsidR="00FC1F1B" w:rsidRPr="00094ABD">
            <w:rPr>
              <w:rStyle w:val="Sidetal"/>
            </w:rPr>
            <w:t xml:space="preserve"> </w:t>
          </w:r>
          <w:r w:rsidR="00FC1F1B" w:rsidRPr="00094ABD">
            <w:rPr>
              <w:rStyle w:val="Sidetal"/>
            </w:rPr>
            <w:fldChar w:fldCharType="begin"/>
          </w:r>
          <w:r w:rsidR="00FC1F1B" w:rsidRPr="00094ABD">
            <w:rPr>
              <w:rStyle w:val="Sidetal"/>
            </w:rPr>
            <w:instrText xml:space="preserve"> PAGE  </w:instrText>
          </w:r>
          <w:r w:rsidR="00FC1F1B" w:rsidRPr="00094ABD">
            <w:rPr>
              <w:rStyle w:val="Sidetal"/>
            </w:rPr>
            <w:fldChar w:fldCharType="separate"/>
          </w:r>
          <w:r w:rsidR="00CA09BA">
            <w:rPr>
              <w:rStyle w:val="Sidetal"/>
              <w:noProof/>
            </w:rPr>
            <w:t>2</w:t>
          </w:r>
          <w:r w:rsidR="00FC1F1B" w:rsidRPr="00094ABD">
            <w:rPr>
              <w:rStyle w:val="Sidetal"/>
            </w:rPr>
            <w:fldChar w:fldCharType="end"/>
          </w:r>
        </w:p>
      </w:tc>
    </w:tr>
  </w:tbl>
  <w:p w14:paraId="4B903507" w14:textId="77777777" w:rsidR="003D610F" w:rsidRDefault="003D610F" w:rsidP="00CA09BA">
    <w:pPr>
      <w:pStyle w:val="Sidefod"/>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4A68C" w14:textId="77777777" w:rsidR="00747A9D" w:rsidRDefault="007E3E2B" w:rsidP="00747A9D">
    <w:pPr>
      <w:pStyle w:val="Sidefod"/>
    </w:pPr>
    <w:bookmarkStart w:id="71" w:name="_Hlk522710225"/>
    <w:bookmarkStart w:id="72" w:name="_Hlk522710226"/>
    <w:r w:rsidRPr="00DA0EB9">
      <w:rPr>
        <w:noProof/>
      </w:rPr>
      <w:drawing>
        <wp:anchor distT="0" distB="0" distL="114300" distR="114300" simplePos="0" relativeHeight="251663359" behindDoc="0" locked="0" layoutInCell="1" allowOverlap="1" wp14:anchorId="549B49DE" wp14:editId="646D9CD1">
          <wp:simplePos x="0" y="0"/>
          <wp:positionH relativeFrom="page">
            <wp:posOffset>6062980</wp:posOffset>
          </wp:positionH>
          <wp:positionV relativeFrom="page">
            <wp:posOffset>9227820</wp:posOffset>
          </wp:positionV>
          <wp:extent cx="1058400" cy="1094400"/>
          <wp:effectExtent l="0" t="0" r="8890" b="0"/>
          <wp:wrapNone/>
          <wp:docPr id="1" name="Billede 1" descr="Et billede, der indeholder skærmbillede, Grafik,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skærmbillede, Grafik, design&#10;&#10;Automatisk genereret beskrivelse"/>
                  <pic:cNvPicPr/>
                </pic:nvPicPr>
                <pic:blipFill>
                  <a:blip r:embed="rId1">
                    <a:extLst>
                      <a:ext uri="{28A0092B-C50C-407E-A947-70E740481C1C}">
                        <a14:useLocalDpi xmlns:a14="http://schemas.microsoft.com/office/drawing/2010/main" val="0"/>
                      </a:ext>
                    </a:extLst>
                  </a:blip>
                  <a:stretch>
                    <a:fillRect/>
                  </a:stretch>
                </pic:blipFill>
                <pic:spPr>
                  <a:xfrm>
                    <a:off x="0" y="0"/>
                    <a:ext cx="1058400" cy="1094400"/>
                  </a:xfrm>
                  <a:prstGeom prst="rect">
                    <a:avLst/>
                  </a:prstGeom>
                </pic:spPr>
              </pic:pic>
            </a:graphicData>
          </a:graphic>
          <wp14:sizeRelH relativeFrom="margin">
            <wp14:pctWidth>0</wp14:pctWidth>
          </wp14:sizeRelH>
          <wp14:sizeRelV relativeFrom="margin">
            <wp14:pctHeight>0</wp14:pctHeight>
          </wp14:sizeRelV>
        </wp:anchor>
      </w:drawing>
    </w:r>
    <w:r w:rsidR="00747A9D">
      <w:rPr>
        <w:noProof/>
      </w:rPr>
      <mc:AlternateContent>
        <mc:Choice Requires="wps">
          <w:drawing>
            <wp:anchor distT="0" distB="0" distL="114300" distR="114300" simplePos="0" relativeHeight="251661311" behindDoc="0" locked="0" layoutInCell="1" allowOverlap="1" wp14:anchorId="5C25EF97" wp14:editId="366562C0">
              <wp:simplePos x="0" y="0"/>
              <wp:positionH relativeFrom="margin">
                <wp:align>right</wp:align>
              </wp:positionH>
              <wp:positionV relativeFrom="page">
                <wp:align>bottom</wp:align>
              </wp:positionV>
              <wp:extent cx="4860000" cy="468000"/>
              <wp:effectExtent l="0" t="0" r="0" b="8255"/>
              <wp:wrapNone/>
              <wp:docPr id="4" name="EkstraLogoTekst"/>
              <wp:cNvGraphicFramePr/>
              <a:graphic xmlns:a="http://schemas.openxmlformats.org/drawingml/2006/main">
                <a:graphicData uri="http://schemas.microsoft.com/office/word/2010/wordprocessingShape">
                  <wps:wsp>
                    <wps:cNvSpPr/>
                    <wps:spPr>
                      <a:xfrm>
                        <a:off x="0" y="0"/>
                        <a:ext cx="4860000" cy="468000"/>
                      </a:xfrm>
                      <a:prstGeom prst="rect">
                        <a:avLst/>
                      </a:prstGeom>
                      <a:noFill/>
                      <a:ln w="25400" cap="flat" cmpd="sng" algn="ctr">
                        <a:noFill/>
                        <a:prstDash val="solid"/>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25400" cap="flat" cmpd="sng" algn="ctr">
                            <a:solidFill>
                              <a:schemeClr val="accent1">
                                <a:shade val="50000"/>
                              </a:schemeClr>
                            </a:solidFill>
                            <a:prstDash val="solid"/>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C290E8F" w14:textId="77777777" w:rsidR="00747A9D" w:rsidRDefault="00747A9D" w:rsidP="00747A9D"/>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25EF97" id="EkstraLogoTekst" o:spid="_x0000_s1027" style="position:absolute;margin-left:331.5pt;margin-top:0;width:382.7pt;height:36.85pt;z-index:251661311;visibility:visible;mso-wrap-style:square;mso-width-percent:0;mso-height-percent:0;mso-wrap-distance-left:9pt;mso-wrap-distance-top:0;mso-wrap-distance-right:9pt;mso-wrap-distance-bottom:0;mso-position-horizontal:right;mso-position-horizontal-relative:margin;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" filled="f" fillcolor="#cce6e0 [3204]" stroked="f" strokecolor="#47907f [1604]" strokeweight="2pt">
              <v:textbox inset="0,0,0,0">
                <w:txbxContent>
                  <w:p w14:paraId="6C290E8F" w14:textId="77777777" w:rsidR="00747A9D" w:rsidRDefault="00747A9D" w:rsidP="00747A9D"/>
                </w:txbxContent>
              </v:textbox>
              <w10:wrap anchorx="margin" anchory="page"/>
            </v:rect>
          </w:pict>
        </mc:Fallback>
      </mc:AlternateContent>
    </w:r>
    <w:bookmarkEnd w:id="71"/>
    <w:bookmarkEnd w:id="72"/>
    <w:r w:rsidR="00C53D31">
      <w:t>Hjerte, fællesskab og muligheder – med plads til alle sanser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57299" w14:textId="77777777" w:rsidR="00612AAA" w:rsidRDefault="00612AAA" w:rsidP="009E4B94">
      <w:pPr>
        <w:spacing w:line="240" w:lineRule="auto"/>
      </w:pPr>
      <w:r>
        <w:separator/>
      </w:r>
    </w:p>
  </w:footnote>
  <w:footnote w:type="continuationSeparator" w:id="0">
    <w:p w14:paraId="709DB810" w14:textId="77777777" w:rsidR="00612AAA" w:rsidRDefault="00612AAA" w:rsidP="009E4B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alias w:val="Subject"/>
      <w:tag w:val=""/>
      <w:id w:val="-748337998"/>
      <w:dataBinding w:prefixMappings="xmlns:ns0='http://purl.org/dc/elements/1.1/' xmlns:ns1='http://schemas.openxmlformats.org/package/2006/metadata/core-properties' " w:xpath="/ns1:coreProperties[1]/ns0:subject[1]" w:storeItemID="{6C3C8BC8-F283-45AE-878A-BAB7291924A1}"/>
      <w:text w:multiLine="1"/>
    </w:sdtPr>
    <w:sdtEndPr/>
    <w:sdtContent>
      <w:p w14:paraId="4D71D6F8" w14:textId="77777777" w:rsidR="00C53D31" w:rsidRPr="00BD2CAE" w:rsidRDefault="00F338E1" w:rsidP="00C53D31">
        <w:pPr>
          <w:pStyle w:val="Forside-Undertitel"/>
        </w:pPr>
        <w:r>
          <w:rPr>
            <w:sz w:val="18"/>
            <w:szCs w:val="18"/>
          </w:rPr>
          <w:t>Håndbog til nye medarbejdere på Blindecenter Bredegaard</w:t>
        </w:r>
      </w:p>
    </w:sdtContent>
  </w:sdt>
  <w:p w14:paraId="2350B7D2" w14:textId="77777777" w:rsidR="00C53D31" w:rsidRDefault="00C53D31">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CC309" w14:textId="77777777" w:rsidR="00C53D31" w:rsidRDefault="00C53D31">
    <w:pPr>
      <w:pStyle w:val="Sidehoved"/>
    </w:pPr>
  </w:p>
  <w:p w14:paraId="25C30637" w14:textId="77777777" w:rsidR="00AA67DC" w:rsidRPr="001C2B34" w:rsidRDefault="00AA67DC" w:rsidP="007614B0">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11207F8"/>
    <w:lvl w:ilvl="0">
      <w:start w:val="1"/>
      <w:numFmt w:val="decimal"/>
      <w:pStyle w:val="Opstilling-talellerbogst4"/>
      <w:lvlText w:val="%1."/>
      <w:lvlJc w:val="left"/>
      <w:pPr>
        <w:tabs>
          <w:tab w:val="num" w:pos="1209"/>
        </w:tabs>
        <w:ind w:left="1209" w:hanging="360"/>
      </w:pPr>
    </w:lvl>
  </w:abstractNum>
  <w:abstractNum w:abstractNumId="1" w15:restartNumberingAfterBreak="0">
    <w:nsid w:val="FFFFFF7E"/>
    <w:multiLevelType w:val="singleLevel"/>
    <w:tmpl w:val="81726F30"/>
    <w:lvl w:ilvl="0">
      <w:start w:val="1"/>
      <w:numFmt w:val="decimal"/>
      <w:pStyle w:val="Opstilling-talellerbogst3"/>
      <w:lvlText w:val="%1."/>
      <w:lvlJc w:val="left"/>
      <w:pPr>
        <w:tabs>
          <w:tab w:val="num" w:pos="926"/>
        </w:tabs>
        <w:ind w:left="926" w:hanging="360"/>
      </w:pPr>
    </w:lvl>
  </w:abstractNum>
  <w:abstractNum w:abstractNumId="2" w15:restartNumberingAfterBreak="0">
    <w:nsid w:val="FFFFFF7F"/>
    <w:multiLevelType w:val="singleLevel"/>
    <w:tmpl w:val="64241888"/>
    <w:lvl w:ilvl="0">
      <w:start w:val="1"/>
      <w:numFmt w:val="decimal"/>
      <w:pStyle w:val="Opstilling-talellerbogst2"/>
      <w:lvlText w:val="%1."/>
      <w:lvlJc w:val="left"/>
      <w:pPr>
        <w:tabs>
          <w:tab w:val="num" w:pos="643"/>
        </w:tabs>
        <w:ind w:left="643" w:hanging="360"/>
      </w:pPr>
    </w:lvl>
  </w:abstractNum>
  <w:abstractNum w:abstractNumId="3" w15:restartNumberingAfterBreak="0">
    <w:nsid w:val="FFFFFF80"/>
    <w:multiLevelType w:val="singleLevel"/>
    <w:tmpl w:val="FF60B84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36AA640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50A8A53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9FB46B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7" w15:restartNumberingAfterBreak="0">
    <w:nsid w:val="FFFFFFFE"/>
    <w:multiLevelType w:val="singleLevel"/>
    <w:tmpl w:val="EDDE1F94"/>
    <w:lvl w:ilvl="0">
      <w:numFmt w:val="bullet"/>
      <w:lvlText w:val="*"/>
      <w:lvlJc w:val="left"/>
    </w:lvl>
  </w:abstractNum>
  <w:abstractNum w:abstractNumId="8" w15:restartNumberingAfterBreak="0">
    <w:nsid w:val="074C1076"/>
    <w:multiLevelType w:val="hybridMultilevel"/>
    <w:tmpl w:val="87322B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0AA168BF"/>
    <w:multiLevelType w:val="hybridMultilevel"/>
    <w:tmpl w:val="43D24D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9BA362A"/>
    <w:multiLevelType w:val="hybridMultilevel"/>
    <w:tmpl w:val="72221F8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CCD155B"/>
    <w:multiLevelType w:val="hybridMultilevel"/>
    <w:tmpl w:val="CB5AE3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06A32A1"/>
    <w:multiLevelType w:val="hybridMultilevel"/>
    <w:tmpl w:val="063C89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9B245A4"/>
    <w:multiLevelType w:val="hybridMultilevel"/>
    <w:tmpl w:val="DB0C02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43516D7"/>
    <w:multiLevelType w:val="multilevel"/>
    <w:tmpl w:val="FC283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9213E6"/>
    <w:multiLevelType w:val="hybridMultilevel"/>
    <w:tmpl w:val="08E6E5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82B0BBE"/>
    <w:multiLevelType w:val="hybridMultilevel"/>
    <w:tmpl w:val="70BEAE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ABC0E67"/>
    <w:multiLevelType w:val="hybridMultilevel"/>
    <w:tmpl w:val="DFD4659E"/>
    <w:lvl w:ilvl="0" w:tplc="04060001">
      <w:start w:val="1"/>
      <w:numFmt w:val="bullet"/>
      <w:lvlText w:val=""/>
      <w:lvlJc w:val="left"/>
      <w:pPr>
        <w:ind w:left="720" w:hanging="360"/>
      </w:pPr>
      <w:rPr>
        <w:rFonts w:ascii="Symbol" w:hAnsi="Symbol" w:hint="default"/>
      </w:rPr>
    </w:lvl>
    <w:lvl w:ilvl="1" w:tplc="B4689C00">
      <w:numFmt w:val="bullet"/>
      <w:lvlText w:val="•"/>
      <w:lvlJc w:val="left"/>
      <w:pPr>
        <w:ind w:left="2385" w:hanging="1305"/>
      </w:pPr>
      <w:rPr>
        <w:rFonts w:ascii="Mari Office Book" w:eastAsia="Times New Roman" w:hAnsi="Mari Office Book" w:cs="Times New Roman"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4171443A"/>
    <w:multiLevelType w:val="hybridMultilevel"/>
    <w:tmpl w:val="5A0E236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1BF6D71"/>
    <w:multiLevelType w:val="hybridMultilevel"/>
    <w:tmpl w:val="67A80E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4105E29"/>
    <w:multiLevelType w:val="hybridMultilevel"/>
    <w:tmpl w:val="10DE8B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62F414E"/>
    <w:multiLevelType w:val="hybridMultilevel"/>
    <w:tmpl w:val="F7FE90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C0072A0"/>
    <w:multiLevelType w:val="hybridMultilevel"/>
    <w:tmpl w:val="53124D3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4D9760A3"/>
    <w:multiLevelType w:val="hybridMultilevel"/>
    <w:tmpl w:val="507E55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5171C4C"/>
    <w:multiLevelType w:val="multilevel"/>
    <w:tmpl w:val="04060023"/>
    <w:styleLink w:val="ArtikelSek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639E6BB8"/>
    <w:multiLevelType w:val="hybridMultilevel"/>
    <w:tmpl w:val="5B321E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759F306B"/>
    <w:multiLevelType w:val="multilevel"/>
    <w:tmpl w:val="0406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BA94CF7"/>
    <w:multiLevelType w:val="multilevel"/>
    <w:tmpl w:val="0406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E20588C"/>
    <w:multiLevelType w:val="multilevel"/>
    <w:tmpl w:val="4DB6A2B4"/>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29" w15:restartNumberingAfterBreak="0">
    <w:nsid w:val="7FB354B8"/>
    <w:multiLevelType w:val="multilevel"/>
    <w:tmpl w:val="5D982622"/>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16cid:durableId="1410346274">
    <w:abstractNumId w:val="27"/>
  </w:num>
  <w:num w:numId="2" w16cid:durableId="51118496">
    <w:abstractNumId w:val="24"/>
  </w:num>
  <w:num w:numId="3" w16cid:durableId="1889338998">
    <w:abstractNumId w:val="26"/>
  </w:num>
  <w:num w:numId="4" w16cid:durableId="1980529419">
    <w:abstractNumId w:val="29"/>
  </w:num>
  <w:num w:numId="5" w16cid:durableId="604850448">
    <w:abstractNumId w:val="6"/>
  </w:num>
  <w:num w:numId="6" w16cid:durableId="957029473">
    <w:abstractNumId w:val="5"/>
  </w:num>
  <w:num w:numId="7" w16cid:durableId="1522433461">
    <w:abstractNumId w:val="4"/>
  </w:num>
  <w:num w:numId="8" w16cid:durableId="1547529308">
    <w:abstractNumId w:val="3"/>
  </w:num>
  <w:num w:numId="9" w16cid:durableId="1254171911">
    <w:abstractNumId w:val="28"/>
  </w:num>
  <w:num w:numId="10" w16cid:durableId="791173886">
    <w:abstractNumId w:val="2"/>
  </w:num>
  <w:num w:numId="11" w16cid:durableId="234633495">
    <w:abstractNumId w:val="1"/>
  </w:num>
  <w:num w:numId="12" w16cid:durableId="1762331169">
    <w:abstractNumId w:val="0"/>
  </w:num>
  <w:num w:numId="13" w16cid:durableId="1124040504">
    <w:abstractNumId w:val="17"/>
  </w:num>
  <w:num w:numId="14" w16cid:durableId="701521089">
    <w:abstractNumId w:val="12"/>
  </w:num>
  <w:num w:numId="15" w16cid:durableId="277685180">
    <w:abstractNumId w:val="7"/>
    <w:lvlOverride w:ilvl="0">
      <w:lvl w:ilvl="0">
        <w:numFmt w:val="bullet"/>
        <w:lvlText w:val=""/>
        <w:legacy w:legacy="1" w:legacySpace="0" w:legacyIndent="850"/>
        <w:lvlJc w:val="left"/>
        <w:pPr>
          <w:ind w:left="850" w:hanging="850"/>
        </w:pPr>
        <w:rPr>
          <w:rFonts w:ascii="Wingdings" w:hAnsi="Wingdings" w:hint="default"/>
        </w:rPr>
      </w:lvl>
    </w:lvlOverride>
  </w:num>
  <w:num w:numId="16" w16cid:durableId="89476288">
    <w:abstractNumId w:val="20"/>
  </w:num>
  <w:num w:numId="17" w16cid:durableId="28647692">
    <w:abstractNumId w:val="23"/>
  </w:num>
  <w:num w:numId="18" w16cid:durableId="393503347">
    <w:abstractNumId w:val="18"/>
  </w:num>
  <w:num w:numId="19" w16cid:durableId="620840943">
    <w:abstractNumId w:val="14"/>
  </w:num>
  <w:num w:numId="20" w16cid:durableId="732972953">
    <w:abstractNumId w:val="9"/>
  </w:num>
  <w:num w:numId="21" w16cid:durableId="739014661">
    <w:abstractNumId w:val="16"/>
  </w:num>
  <w:num w:numId="22" w16cid:durableId="1679039176">
    <w:abstractNumId w:val="11"/>
  </w:num>
  <w:num w:numId="23" w16cid:durableId="1194926630">
    <w:abstractNumId w:val="15"/>
  </w:num>
  <w:num w:numId="24" w16cid:durableId="1794202780">
    <w:abstractNumId w:val="8"/>
  </w:num>
  <w:num w:numId="25" w16cid:durableId="908074193">
    <w:abstractNumId w:val="21"/>
  </w:num>
  <w:num w:numId="26" w16cid:durableId="1483958827">
    <w:abstractNumId w:val="19"/>
  </w:num>
  <w:num w:numId="27" w16cid:durableId="1706250603">
    <w:abstractNumId w:val="22"/>
  </w:num>
  <w:num w:numId="28" w16cid:durableId="959992640">
    <w:abstractNumId w:val="8"/>
  </w:num>
  <w:num w:numId="29" w16cid:durableId="589001436">
    <w:abstractNumId w:val="13"/>
  </w:num>
  <w:num w:numId="30" w16cid:durableId="1717311316">
    <w:abstractNumId w:val="10"/>
  </w:num>
  <w:num w:numId="31" w16cid:durableId="1682006575">
    <w:abstractNumId w:val="2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D31"/>
    <w:rsid w:val="00004865"/>
    <w:rsid w:val="00004BDF"/>
    <w:rsid w:val="00004F6C"/>
    <w:rsid w:val="00017DDB"/>
    <w:rsid w:val="000228A2"/>
    <w:rsid w:val="00026A77"/>
    <w:rsid w:val="0003619F"/>
    <w:rsid w:val="00050B19"/>
    <w:rsid w:val="0005165E"/>
    <w:rsid w:val="00053D76"/>
    <w:rsid w:val="000610A1"/>
    <w:rsid w:val="00066D0F"/>
    <w:rsid w:val="000742EE"/>
    <w:rsid w:val="00075210"/>
    <w:rsid w:val="000762D0"/>
    <w:rsid w:val="00081D77"/>
    <w:rsid w:val="0009128C"/>
    <w:rsid w:val="00091F05"/>
    <w:rsid w:val="000943B1"/>
    <w:rsid w:val="00094ABD"/>
    <w:rsid w:val="000B2B18"/>
    <w:rsid w:val="000B2D78"/>
    <w:rsid w:val="000B4337"/>
    <w:rsid w:val="000B6314"/>
    <w:rsid w:val="000C0718"/>
    <w:rsid w:val="000C284E"/>
    <w:rsid w:val="000C2BD1"/>
    <w:rsid w:val="000C747C"/>
    <w:rsid w:val="000D0963"/>
    <w:rsid w:val="000D1FC3"/>
    <w:rsid w:val="000D421B"/>
    <w:rsid w:val="000D65ED"/>
    <w:rsid w:val="000D70F9"/>
    <w:rsid w:val="000D7339"/>
    <w:rsid w:val="000E1E83"/>
    <w:rsid w:val="000E20B4"/>
    <w:rsid w:val="000F24C3"/>
    <w:rsid w:val="000F63A6"/>
    <w:rsid w:val="000F7F9A"/>
    <w:rsid w:val="0010065A"/>
    <w:rsid w:val="00106FC5"/>
    <w:rsid w:val="0011286B"/>
    <w:rsid w:val="0011356D"/>
    <w:rsid w:val="00114EEA"/>
    <w:rsid w:val="00121F2F"/>
    <w:rsid w:val="001220C2"/>
    <w:rsid w:val="00122270"/>
    <w:rsid w:val="00122DEF"/>
    <w:rsid w:val="0013244F"/>
    <w:rsid w:val="00136E93"/>
    <w:rsid w:val="0013729E"/>
    <w:rsid w:val="00141547"/>
    <w:rsid w:val="0014641C"/>
    <w:rsid w:val="00170B11"/>
    <w:rsid w:val="00173EE3"/>
    <w:rsid w:val="00182651"/>
    <w:rsid w:val="001A2033"/>
    <w:rsid w:val="001B080A"/>
    <w:rsid w:val="001B38E5"/>
    <w:rsid w:val="001B5A63"/>
    <w:rsid w:val="001C2B34"/>
    <w:rsid w:val="001C683B"/>
    <w:rsid w:val="001D1C49"/>
    <w:rsid w:val="001D3C93"/>
    <w:rsid w:val="001D436A"/>
    <w:rsid w:val="001E46F9"/>
    <w:rsid w:val="001E7A7D"/>
    <w:rsid w:val="001F516C"/>
    <w:rsid w:val="001F6E3A"/>
    <w:rsid w:val="001F720C"/>
    <w:rsid w:val="00212226"/>
    <w:rsid w:val="00212ED0"/>
    <w:rsid w:val="00217258"/>
    <w:rsid w:val="00222ECE"/>
    <w:rsid w:val="002374EA"/>
    <w:rsid w:val="0024461B"/>
    <w:rsid w:val="00244D70"/>
    <w:rsid w:val="00245DEF"/>
    <w:rsid w:val="00250043"/>
    <w:rsid w:val="00257399"/>
    <w:rsid w:val="002808F1"/>
    <w:rsid w:val="0029621A"/>
    <w:rsid w:val="002A0C77"/>
    <w:rsid w:val="002A0EA8"/>
    <w:rsid w:val="002A714E"/>
    <w:rsid w:val="002D268C"/>
    <w:rsid w:val="002D2922"/>
    <w:rsid w:val="002D3BF8"/>
    <w:rsid w:val="002D4FF0"/>
    <w:rsid w:val="002D5562"/>
    <w:rsid w:val="002D73AA"/>
    <w:rsid w:val="002E27B6"/>
    <w:rsid w:val="002E4642"/>
    <w:rsid w:val="002E6CCF"/>
    <w:rsid w:val="002E74A4"/>
    <w:rsid w:val="002F06F6"/>
    <w:rsid w:val="002F653D"/>
    <w:rsid w:val="00306A38"/>
    <w:rsid w:val="00307A8D"/>
    <w:rsid w:val="00313FB2"/>
    <w:rsid w:val="003361DB"/>
    <w:rsid w:val="00344231"/>
    <w:rsid w:val="003549CA"/>
    <w:rsid w:val="00356160"/>
    <w:rsid w:val="003614ED"/>
    <w:rsid w:val="00363949"/>
    <w:rsid w:val="003716D7"/>
    <w:rsid w:val="00371861"/>
    <w:rsid w:val="0038469C"/>
    <w:rsid w:val="00384CDD"/>
    <w:rsid w:val="003A0F6B"/>
    <w:rsid w:val="003A36A5"/>
    <w:rsid w:val="003A4289"/>
    <w:rsid w:val="003A4D03"/>
    <w:rsid w:val="003B35B0"/>
    <w:rsid w:val="003B667D"/>
    <w:rsid w:val="003B67FC"/>
    <w:rsid w:val="003C4F9F"/>
    <w:rsid w:val="003C60F1"/>
    <w:rsid w:val="003D607E"/>
    <w:rsid w:val="003D610F"/>
    <w:rsid w:val="003D7E38"/>
    <w:rsid w:val="003E76B6"/>
    <w:rsid w:val="003F2CE1"/>
    <w:rsid w:val="003F74C9"/>
    <w:rsid w:val="004051CF"/>
    <w:rsid w:val="0041188E"/>
    <w:rsid w:val="0041584B"/>
    <w:rsid w:val="0042396D"/>
    <w:rsid w:val="00424709"/>
    <w:rsid w:val="00424AD9"/>
    <w:rsid w:val="004259B6"/>
    <w:rsid w:val="00426C4B"/>
    <w:rsid w:val="004356FA"/>
    <w:rsid w:val="004409F2"/>
    <w:rsid w:val="00442986"/>
    <w:rsid w:val="0044304F"/>
    <w:rsid w:val="00450D54"/>
    <w:rsid w:val="00460170"/>
    <w:rsid w:val="00460D69"/>
    <w:rsid w:val="00463EA8"/>
    <w:rsid w:val="00472A21"/>
    <w:rsid w:val="004757F4"/>
    <w:rsid w:val="0047613F"/>
    <w:rsid w:val="00480AB7"/>
    <w:rsid w:val="00481124"/>
    <w:rsid w:val="00482BEA"/>
    <w:rsid w:val="00482FA7"/>
    <w:rsid w:val="0048735C"/>
    <w:rsid w:val="004939CF"/>
    <w:rsid w:val="00494551"/>
    <w:rsid w:val="004A0A6C"/>
    <w:rsid w:val="004B121E"/>
    <w:rsid w:val="004B2C4A"/>
    <w:rsid w:val="004C01B2"/>
    <w:rsid w:val="004C679F"/>
    <w:rsid w:val="004D3019"/>
    <w:rsid w:val="004E1D2E"/>
    <w:rsid w:val="004F03E3"/>
    <w:rsid w:val="004F72D1"/>
    <w:rsid w:val="00500E8C"/>
    <w:rsid w:val="00504D11"/>
    <w:rsid w:val="00510F23"/>
    <w:rsid w:val="00512206"/>
    <w:rsid w:val="00516AB1"/>
    <w:rsid w:val="005178A7"/>
    <w:rsid w:val="0052650D"/>
    <w:rsid w:val="00531B28"/>
    <w:rsid w:val="00537B71"/>
    <w:rsid w:val="00541775"/>
    <w:rsid w:val="00543EF2"/>
    <w:rsid w:val="005505B6"/>
    <w:rsid w:val="005617DF"/>
    <w:rsid w:val="005640B4"/>
    <w:rsid w:val="00566DE2"/>
    <w:rsid w:val="005808AC"/>
    <w:rsid w:val="00582AE7"/>
    <w:rsid w:val="00593D85"/>
    <w:rsid w:val="0059497E"/>
    <w:rsid w:val="005A28D4"/>
    <w:rsid w:val="005B36BB"/>
    <w:rsid w:val="005B3DA2"/>
    <w:rsid w:val="005B5C18"/>
    <w:rsid w:val="005B5E83"/>
    <w:rsid w:val="005B64EC"/>
    <w:rsid w:val="005C5F97"/>
    <w:rsid w:val="005D01DE"/>
    <w:rsid w:val="005D20D8"/>
    <w:rsid w:val="005E1A15"/>
    <w:rsid w:val="005F1580"/>
    <w:rsid w:val="005F17A0"/>
    <w:rsid w:val="005F3ED8"/>
    <w:rsid w:val="005F6B57"/>
    <w:rsid w:val="00605E99"/>
    <w:rsid w:val="00612AAA"/>
    <w:rsid w:val="00620BFF"/>
    <w:rsid w:val="006266DA"/>
    <w:rsid w:val="006358EE"/>
    <w:rsid w:val="00650203"/>
    <w:rsid w:val="00652248"/>
    <w:rsid w:val="00653647"/>
    <w:rsid w:val="00655B49"/>
    <w:rsid w:val="00656581"/>
    <w:rsid w:val="006649D3"/>
    <w:rsid w:val="0067674F"/>
    <w:rsid w:val="00680442"/>
    <w:rsid w:val="006806A4"/>
    <w:rsid w:val="00681D83"/>
    <w:rsid w:val="006900C2"/>
    <w:rsid w:val="00692E18"/>
    <w:rsid w:val="006969ED"/>
    <w:rsid w:val="006B1981"/>
    <w:rsid w:val="006B30A9"/>
    <w:rsid w:val="006B5602"/>
    <w:rsid w:val="006B5703"/>
    <w:rsid w:val="006B620C"/>
    <w:rsid w:val="006C7470"/>
    <w:rsid w:val="006D1668"/>
    <w:rsid w:val="006F2599"/>
    <w:rsid w:val="006F28ED"/>
    <w:rsid w:val="006F29BC"/>
    <w:rsid w:val="006F43DF"/>
    <w:rsid w:val="006F7837"/>
    <w:rsid w:val="006F7BB0"/>
    <w:rsid w:val="00700A1E"/>
    <w:rsid w:val="00701E50"/>
    <w:rsid w:val="0070267E"/>
    <w:rsid w:val="0070585E"/>
    <w:rsid w:val="00706E32"/>
    <w:rsid w:val="00712B0B"/>
    <w:rsid w:val="007208A9"/>
    <w:rsid w:val="00722DE1"/>
    <w:rsid w:val="00743CD0"/>
    <w:rsid w:val="00744B80"/>
    <w:rsid w:val="00745722"/>
    <w:rsid w:val="00747A9D"/>
    <w:rsid w:val="007546AF"/>
    <w:rsid w:val="007614B0"/>
    <w:rsid w:val="007617C1"/>
    <w:rsid w:val="00763C5B"/>
    <w:rsid w:val="00765934"/>
    <w:rsid w:val="00767CA5"/>
    <w:rsid w:val="00777F96"/>
    <w:rsid w:val="007873F3"/>
    <w:rsid w:val="007A3668"/>
    <w:rsid w:val="007A48F4"/>
    <w:rsid w:val="007B0AF6"/>
    <w:rsid w:val="007B1110"/>
    <w:rsid w:val="007B62C1"/>
    <w:rsid w:val="007C009C"/>
    <w:rsid w:val="007C6FA3"/>
    <w:rsid w:val="007D56AC"/>
    <w:rsid w:val="007E373C"/>
    <w:rsid w:val="007E3E2B"/>
    <w:rsid w:val="007E756C"/>
    <w:rsid w:val="007F3EAB"/>
    <w:rsid w:val="00800FC3"/>
    <w:rsid w:val="008137A6"/>
    <w:rsid w:val="00815155"/>
    <w:rsid w:val="00830329"/>
    <w:rsid w:val="00832295"/>
    <w:rsid w:val="00836161"/>
    <w:rsid w:val="0084201C"/>
    <w:rsid w:val="00843772"/>
    <w:rsid w:val="00852EC5"/>
    <w:rsid w:val="00854350"/>
    <w:rsid w:val="00857176"/>
    <w:rsid w:val="0086095F"/>
    <w:rsid w:val="0086258D"/>
    <w:rsid w:val="0087161C"/>
    <w:rsid w:val="008744F0"/>
    <w:rsid w:val="008809A2"/>
    <w:rsid w:val="00881F85"/>
    <w:rsid w:val="00890260"/>
    <w:rsid w:val="0089045E"/>
    <w:rsid w:val="00890A6B"/>
    <w:rsid w:val="00892BC9"/>
    <w:rsid w:val="00892D08"/>
    <w:rsid w:val="00893791"/>
    <w:rsid w:val="0089672F"/>
    <w:rsid w:val="008972EE"/>
    <w:rsid w:val="008A4D1D"/>
    <w:rsid w:val="008C5313"/>
    <w:rsid w:val="008D23D7"/>
    <w:rsid w:val="008D7CE2"/>
    <w:rsid w:val="008E5A6D"/>
    <w:rsid w:val="008F054D"/>
    <w:rsid w:val="008F0840"/>
    <w:rsid w:val="008F1B31"/>
    <w:rsid w:val="008F32DF"/>
    <w:rsid w:val="008F4D20"/>
    <w:rsid w:val="00901C9D"/>
    <w:rsid w:val="00904E02"/>
    <w:rsid w:val="00905EA2"/>
    <w:rsid w:val="00913021"/>
    <w:rsid w:val="00917BCB"/>
    <w:rsid w:val="0092635F"/>
    <w:rsid w:val="00931771"/>
    <w:rsid w:val="009326ED"/>
    <w:rsid w:val="009429DE"/>
    <w:rsid w:val="00942E3F"/>
    <w:rsid w:val="00944943"/>
    <w:rsid w:val="009454FB"/>
    <w:rsid w:val="00945FE6"/>
    <w:rsid w:val="0094757D"/>
    <w:rsid w:val="00951B25"/>
    <w:rsid w:val="00953486"/>
    <w:rsid w:val="009567EC"/>
    <w:rsid w:val="00965F8D"/>
    <w:rsid w:val="00970F68"/>
    <w:rsid w:val="009737E4"/>
    <w:rsid w:val="00983B74"/>
    <w:rsid w:val="00985FE7"/>
    <w:rsid w:val="00990263"/>
    <w:rsid w:val="00991AA5"/>
    <w:rsid w:val="009A1381"/>
    <w:rsid w:val="009A321D"/>
    <w:rsid w:val="009A4CCC"/>
    <w:rsid w:val="009A5A4F"/>
    <w:rsid w:val="009B0F83"/>
    <w:rsid w:val="009B1AE6"/>
    <w:rsid w:val="009B7D43"/>
    <w:rsid w:val="009D0B60"/>
    <w:rsid w:val="009D1E80"/>
    <w:rsid w:val="009D7C07"/>
    <w:rsid w:val="009E4B94"/>
    <w:rsid w:val="009E502A"/>
    <w:rsid w:val="009E584E"/>
    <w:rsid w:val="009E73A4"/>
    <w:rsid w:val="009F29B9"/>
    <w:rsid w:val="00A01761"/>
    <w:rsid w:val="00A01890"/>
    <w:rsid w:val="00A03A2B"/>
    <w:rsid w:val="00A10CCF"/>
    <w:rsid w:val="00A41A65"/>
    <w:rsid w:val="00A4365D"/>
    <w:rsid w:val="00A43E2A"/>
    <w:rsid w:val="00A64962"/>
    <w:rsid w:val="00A6748B"/>
    <w:rsid w:val="00A71E7B"/>
    <w:rsid w:val="00A768A9"/>
    <w:rsid w:val="00A81233"/>
    <w:rsid w:val="00A91DA5"/>
    <w:rsid w:val="00A972E7"/>
    <w:rsid w:val="00AA2698"/>
    <w:rsid w:val="00AA66AB"/>
    <w:rsid w:val="00AA67DC"/>
    <w:rsid w:val="00AB4582"/>
    <w:rsid w:val="00AB6B93"/>
    <w:rsid w:val="00AC2729"/>
    <w:rsid w:val="00AF021E"/>
    <w:rsid w:val="00AF1D02"/>
    <w:rsid w:val="00AF6337"/>
    <w:rsid w:val="00B00D92"/>
    <w:rsid w:val="00B0422A"/>
    <w:rsid w:val="00B04BA8"/>
    <w:rsid w:val="00B06465"/>
    <w:rsid w:val="00B1606A"/>
    <w:rsid w:val="00B21736"/>
    <w:rsid w:val="00B24975"/>
    <w:rsid w:val="00B24B93"/>
    <w:rsid w:val="00B24E70"/>
    <w:rsid w:val="00B440EF"/>
    <w:rsid w:val="00B5386D"/>
    <w:rsid w:val="00B557ED"/>
    <w:rsid w:val="00B5682E"/>
    <w:rsid w:val="00B62F51"/>
    <w:rsid w:val="00B741E8"/>
    <w:rsid w:val="00B7429B"/>
    <w:rsid w:val="00B803B4"/>
    <w:rsid w:val="00B80F02"/>
    <w:rsid w:val="00B827CA"/>
    <w:rsid w:val="00B91DEB"/>
    <w:rsid w:val="00B94221"/>
    <w:rsid w:val="00BA29FF"/>
    <w:rsid w:val="00BA406D"/>
    <w:rsid w:val="00BA671D"/>
    <w:rsid w:val="00BB4255"/>
    <w:rsid w:val="00BB4F3B"/>
    <w:rsid w:val="00BB71CF"/>
    <w:rsid w:val="00BC0167"/>
    <w:rsid w:val="00BC0D26"/>
    <w:rsid w:val="00BC4374"/>
    <w:rsid w:val="00BD637C"/>
    <w:rsid w:val="00BE56B4"/>
    <w:rsid w:val="00BE6E47"/>
    <w:rsid w:val="00BF24B8"/>
    <w:rsid w:val="00BF3345"/>
    <w:rsid w:val="00BF4A91"/>
    <w:rsid w:val="00BF6123"/>
    <w:rsid w:val="00C02E50"/>
    <w:rsid w:val="00C03690"/>
    <w:rsid w:val="00C23141"/>
    <w:rsid w:val="00C23865"/>
    <w:rsid w:val="00C23B63"/>
    <w:rsid w:val="00C26C3C"/>
    <w:rsid w:val="00C357EF"/>
    <w:rsid w:val="00C36BB3"/>
    <w:rsid w:val="00C37AA3"/>
    <w:rsid w:val="00C46C54"/>
    <w:rsid w:val="00C46D7C"/>
    <w:rsid w:val="00C47630"/>
    <w:rsid w:val="00C521F1"/>
    <w:rsid w:val="00C53D31"/>
    <w:rsid w:val="00C61D8A"/>
    <w:rsid w:val="00C65401"/>
    <w:rsid w:val="00C66C61"/>
    <w:rsid w:val="00C8264C"/>
    <w:rsid w:val="00C87B62"/>
    <w:rsid w:val="00C93E61"/>
    <w:rsid w:val="00C941B3"/>
    <w:rsid w:val="00CA09BA"/>
    <w:rsid w:val="00CA0A7D"/>
    <w:rsid w:val="00CA31F5"/>
    <w:rsid w:val="00CB4355"/>
    <w:rsid w:val="00CB5F32"/>
    <w:rsid w:val="00CC6322"/>
    <w:rsid w:val="00CD4D13"/>
    <w:rsid w:val="00CD64FC"/>
    <w:rsid w:val="00CE3896"/>
    <w:rsid w:val="00CF5DCC"/>
    <w:rsid w:val="00CF6951"/>
    <w:rsid w:val="00D04CE3"/>
    <w:rsid w:val="00D11BDF"/>
    <w:rsid w:val="00D13FAC"/>
    <w:rsid w:val="00D2129F"/>
    <w:rsid w:val="00D23FA0"/>
    <w:rsid w:val="00D27D0E"/>
    <w:rsid w:val="00D317A7"/>
    <w:rsid w:val="00D36F43"/>
    <w:rsid w:val="00D3752F"/>
    <w:rsid w:val="00D45217"/>
    <w:rsid w:val="00D46B1B"/>
    <w:rsid w:val="00D46E51"/>
    <w:rsid w:val="00D50BF2"/>
    <w:rsid w:val="00D52EAC"/>
    <w:rsid w:val="00D53670"/>
    <w:rsid w:val="00D7231D"/>
    <w:rsid w:val="00D84589"/>
    <w:rsid w:val="00D8502D"/>
    <w:rsid w:val="00D86B3C"/>
    <w:rsid w:val="00D92522"/>
    <w:rsid w:val="00D96141"/>
    <w:rsid w:val="00D9620F"/>
    <w:rsid w:val="00DA225E"/>
    <w:rsid w:val="00DB01F6"/>
    <w:rsid w:val="00DB31AF"/>
    <w:rsid w:val="00DC61BD"/>
    <w:rsid w:val="00DD1936"/>
    <w:rsid w:val="00DD5969"/>
    <w:rsid w:val="00DD5C6B"/>
    <w:rsid w:val="00DD6C25"/>
    <w:rsid w:val="00DE2B28"/>
    <w:rsid w:val="00DE4154"/>
    <w:rsid w:val="00DF0FCD"/>
    <w:rsid w:val="00E05E45"/>
    <w:rsid w:val="00E14964"/>
    <w:rsid w:val="00E3644B"/>
    <w:rsid w:val="00E37972"/>
    <w:rsid w:val="00E468DA"/>
    <w:rsid w:val="00E53EE9"/>
    <w:rsid w:val="00E61D8F"/>
    <w:rsid w:val="00E639F1"/>
    <w:rsid w:val="00E66451"/>
    <w:rsid w:val="00E80422"/>
    <w:rsid w:val="00E818D5"/>
    <w:rsid w:val="00E81E8C"/>
    <w:rsid w:val="00E83A10"/>
    <w:rsid w:val="00E84206"/>
    <w:rsid w:val="00E85AC8"/>
    <w:rsid w:val="00E95714"/>
    <w:rsid w:val="00EA40C1"/>
    <w:rsid w:val="00EC2D63"/>
    <w:rsid w:val="00EC3085"/>
    <w:rsid w:val="00EC73E7"/>
    <w:rsid w:val="00ED1E20"/>
    <w:rsid w:val="00ED3B17"/>
    <w:rsid w:val="00EE5044"/>
    <w:rsid w:val="00EE7625"/>
    <w:rsid w:val="00EE79D4"/>
    <w:rsid w:val="00EF0B35"/>
    <w:rsid w:val="00EF5F5A"/>
    <w:rsid w:val="00F03344"/>
    <w:rsid w:val="00F04788"/>
    <w:rsid w:val="00F07044"/>
    <w:rsid w:val="00F168E4"/>
    <w:rsid w:val="00F173A2"/>
    <w:rsid w:val="00F173E4"/>
    <w:rsid w:val="00F233E7"/>
    <w:rsid w:val="00F2771E"/>
    <w:rsid w:val="00F338E1"/>
    <w:rsid w:val="00F46C02"/>
    <w:rsid w:val="00F4702A"/>
    <w:rsid w:val="00F50257"/>
    <w:rsid w:val="00F55BBB"/>
    <w:rsid w:val="00F60678"/>
    <w:rsid w:val="00F7101D"/>
    <w:rsid w:val="00F710A5"/>
    <w:rsid w:val="00F71670"/>
    <w:rsid w:val="00F73354"/>
    <w:rsid w:val="00F73839"/>
    <w:rsid w:val="00F74693"/>
    <w:rsid w:val="00F84914"/>
    <w:rsid w:val="00F87676"/>
    <w:rsid w:val="00F93014"/>
    <w:rsid w:val="00FA6A36"/>
    <w:rsid w:val="00FC0FEE"/>
    <w:rsid w:val="00FC1F1B"/>
    <w:rsid w:val="00FC7673"/>
    <w:rsid w:val="00FD5793"/>
    <w:rsid w:val="00FD6BA0"/>
    <w:rsid w:val="00FE07A4"/>
    <w:rsid w:val="00FE2C9C"/>
    <w:rsid w:val="00FF111E"/>
    <w:rsid w:val="00FF78E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F4104"/>
  <w15:docId w15:val="{616D635F-8C66-4632-BF91-09491A82C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333333"/>
        <w:sz w:val="22"/>
        <w:szCs w:val="22"/>
        <w:lang w:val="da-DK" w:eastAsia="en-US" w:bidi="ar-SA"/>
      </w:rPr>
    </w:rPrDefault>
    <w:pPrDefault>
      <w:pPr>
        <w:spacing w:after="200"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lsdException w:name="heading 5" w:uiPriority="1"/>
    <w:lsdException w:name="heading 6"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8" w:qFormat="1"/>
    <w:lsdException w:name="annotation text" w:semiHidden="1"/>
    <w:lsdException w:name="header" w:semiHidden="1"/>
    <w:lsdException w:name="footer" w:semiHidden="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iPriority="8" w:qFormat="1"/>
    <w:lsdException w:name="table of authorities" w:semiHidden="1"/>
    <w:lsdException w:name="macro" w:semiHidden="1"/>
    <w:lsdException w:name="toa heading" w:semiHidden="1"/>
    <w:lsdException w:name="List" w:semiHidden="1"/>
    <w:lsdException w:name="List Bullet" w:semiHidden="1" w:uiPriority="2" w:qFormat="1"/>
    <w:lsdException w:name="List Number" w:uiPriority="2"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qFormat="1"/>
    <w:lsdException w:name="FollowedHyperlink" w:semiHidden="1"/>
    <w:lsdException w:name="Strong" w:qFormat="1"/>
    <w:lsdException w:name="Emphasis" w:semiHidden="1" w:uiPriority="6"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FC3"/>
    <w:rPr>
      <w:rFonts w:ascii="Mari Office Book" w:hAnsi="Mari Office Book"/>
      <w:sz w:val="32"/>
    </w:rPr>
  </w:style>
  <w:style w:type="paragraph" w:styleId="Overskrift1">
    <w:name w:val="heading 1"/>
    <w:basedOn w:val="Normal"/>
    <w:next w:val="Normal"/>
    <w:link w:val="Overskrift1Tegn"/>
    <w:uiPriority w:val="1"/>
    <w:qFormat/>
    <w:rsid w:val="002D73AA"/>
    <w:pPr>
      <w:keepNext/>
      <w:keepLines/>
      <w:spacing w:after="480" w:line="480" w:lineRule="atLeast"/>
      <w:contextualSpacing/>
      <w:outlineLvl w:val="0"/>
    </w:pPr>
    <w:rPr>
      <w:rFonts w:ascii="Mari Office Light" w:eastAsiaTheme="majorEastAsia" w:hAnsi="Mari Office Light" w:cstheme="majorBidi"/>
      <w:bCs/>
      <w:sz w:val="52"/>
      <w:szCs w:val="28"/>
    </w:rPr>
  </w:style>
  <w:style w:type="paragraph" w:styleId="Overskrift2">
    <w:name w:val="heading 2"/>
    <w:basedOn w:val="Normal"/>
    <w:next w:val="Normal"/>
    <w:link w:val="Overskrift2Tegn"/>
    <w:uiPriority w:val="1"/>
    <w:qFormat/>
    <w:rsid w:val="002D73AA"/>
    <w:pPr>
      <w:keepNext/>
      <w:keepLines/>
      <w:spacing w:before="480" w:after="240" w:line="420" w:lineRule="atLeast"/>
      <w:contextualSpacing/>
      <w:outlineLvl w:val="1"/>
    </w:pPr>
    <w:rPr>
      <w:rFonts w:ascii="Mari Office" w:eastAsiaTheme="majorEastAsia" w:hAnsi="Mari Office" w:cstheme="majorBidi"/>
      <w:b/>
      <w:bCs/>
      <w:sz w:val="36"/>
      <w:szCs w:val="26"/>
    </w:rPr>
  </w:style>
  <w:style w:type="paragraph" w:styleId="Overskrift3">
    <w:name w:val="heading 3"/>
    <w:basedOn w:val="Normal"/>
    <w:next w:val="Normal"/>
    <w:link w:val="Overskrift3Tegn"/>
    <w:uiPriority w:val="1"/>
    <w:qFormat/>
    <w:rsid w:val="00D04CE3"/>
    <w:pPr>
      <w:keepNext/>
      <w:keepLines/>
      <w:spacing w:before="280" w:after="0"/>
      <w:contextualSpacing/>
      <w:outlineLvl w:val="2"/>
    </w:pPr>
    <w:rPr>
      <w:rFonts w:eastAsiaTheme="majorEastAsia" w:cstheme="majorBidi"/>
      <w:b/>
      <w:bCs/>
    </w:rPr>
  </w:style>
  <w:style w:type="paragraph" w:styleId="Overskrift4">
    <w:name w:val="heading 4"/>
    <w:basedOn w:val="Normal"/>
    <w:next w:val="Normal"/>
    <w:link w:val="Overskrift4Tegn"/>
    <w:uiPriority w:val="1"/>
    <w:semiHidden/>
    <w:rsid w:val="00D04CE3"/>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1"/>
    <w:semiHidden/>
    <w:rsid w:val="00D04CE3"/>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1"/>
    <w:semiHidden/>
    <w:rsid w:val="00D04CE3"/>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1"/>
    <w:semiHidden/>
    <w:rsid w:val="00D04CE3"/>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1"/>
    <w:semiHidden/>
    <w:rsid w:val="00D04CE3"/>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1"/>
    <w:semiHidden/>
    <w:rsid w:val="00D04CE3"/>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D04CE3"/>
    <w:pPr>
      <w:tabs>
        <w:tab w:val="center" w:pos="4819"/>
        <w:tab w:val="right" w:pos="9638"/>
      </w:tabs>
      <w:spacing w:after="0" w:line="240" w:lineRule="atLeast"/>
    </w:pPr>
    <w:rPr>
      <w:sz w:val="16"/>
    </w:rPr>
  </w:style>
  <w:style w:type="character" w:customStyle="1" w:styleId="SidehovedTegn">
    <w:name w:val="Sidehoved Tegn"/>
    <w:basedOn w:val="Standardskrifttypeiafsnit"/>
    <w:link w:val="Sidehoved"/>
    <w:uiPriority w:val="99"/>
    <w:rsid w:val="00D04CE3"/>
    <w:rPr>
      <w:sz w:val="16"/>
      <w:lang w:val="da-DK"/>
    </w:rPr>
  </w:style>
  <w:style w:type="paragraph" w:styleId="Sidefod">
    <w:name w:val="footer"/>
    <w:basedOn w:val="Normal"/>
    <w:link w:val="SidefodTegn"/>
    <w:uiPriority w:val="99"/>
    <w:semiHidden/>
    <w:rsid w:val="00D04CE3"/>
    <w:pPr>
      <w:tabs>
        <w:tab w:val="center" w:pos="4819"/>
        <w:tab w:val="right" w:pos="9638"/>
      </w:tabs>
      <w:spacing w:after="0" w:line="240" w:lineRule="atLeast"/>
    </w:pPr>
    <w:rPr>
      <w:sz w:val="16"/>
    </w:rPr>
  </w:style>
  <w:style w:type="character" w:customStyle="1" w:styleId="SidefodTegn">
    <w:name w:val="Sidefod Tegn"/>
    <w:basedOn w:val="Standardskrifttypeiafsnit"/>
    <w:link w:val="Sidefod"/>
    <w:uiPriority w:val="99"/>
    <w:semiHidden/>
    <w:rsid w:val="00D04CE3"/>
    <w:rPr>
      <w:sz w:val="16"/>
      <w:lang w:val="da-DK"/>
    </w:rPr>
  </w:style>
  <w:style w:type="character" w:customStyle="1" w:styleId="Overskrift1Tegn">
    <w:name w:val="Overskrift 1 Tegn"/>
    <w:basedOn w:val="Standardskrifttypeiafsnit"/>
    <w:link w:val="Overskrift1"/>
    <w:uiPriority w:val="1"/>
    <w:rsid w:val="002D73AA"/>
    <w:rPr>
      <w:rFonts w:ascii="Mari Office Light" w:eastAsiaTheme="majorEastAsia" w:hAnsi="Mari Office Light" w:cstheme="majorBidi"/>
      <w:bCs/>
      <w:sz w:val="52"/>
      <w:szCs w:val="28"/>
    </w:rPr>
  </w:style>
  <w:style w:type="character" w:customStyle="1" w:styleId="Overskrift2Tegn">
    <w:name w:val="Overskrift 2 Tegn"/>
    <w:basedOn w:val="Standardskrifttypeiafsnit"/>
    <w:link w:val="Overskrift2"/>
    <w:uiPriority w:val="1"/>
    <w:rsid w:val="002D73AA"/>
    <w:rPr>
      <w:rFonts w:ascii="Mari Office" w:eastAsiaTheme="majorEastAsia" w:hAnsi="Mari Office" w:cstheme="majorBidi"/>
      <w:b/>
      <w:bCs/>
      <w:sz w:val="36"/>
      <w:szCs w:val="26"/>
    </w:rPr>
  </w:style>
  <w:style w:type="character" w:customStyle="1" w:styleId="Overskrift3Tegn">
    <w:name w:val="Overskrift 3 Tegn"/>
    <w:basedOn w:val="Standardskrifttypeiafsnit"/>
    <w:link w:val="Overskrift3"/>
    <w:uiPriority w:val="1"/>
    <w:rsid w:val="00D04CE3"/>
    <w:rPr>
      <w:rFonts w:eastAsiaTheme="majorEastAsia" w:cstheme="majorBidi"/>
      <w:b/>
      <w:bCs/>
      <w:lang w:val="da-DK"/>
    </w:rPr>
  </w:style>
  <w:style w:type="character" w:customStyle="1" w:styleId="Overskrift4Tegn">
    <w:name w:val="Overskrift 4 Tegn"/>
    <w:basedOn w:val="Standardskrifttypeiafsnit"/>
    <w:link w:val="Overskrift4"/>
    <w:uiPriority w:val="1"/>
    <w:semiHidden/>
    <w:rsid w:val="00D04CE3"/>
    <w:rPr>
      <w:rFonts w:eastAsiaTheme="majorEastAsia" w:cstheme="majorBidi"/>
      <w:b/>
      <w:bCs/>
      <w:iCs/>
      <w:lang w:val="da-DK"/>
    </w:rPr>
  </w:style>
  <w:style w:type="character" w:customStyle="1" w:styleId="Overskrift5Tegn">
    <w:name w:val="Overskrift 5 Tegn"/>
    <w:basedOn w:val="Standardskrifttypeiafsnit"/>
    <w:link w:val="Overskrift5"/>
    <w:uiPriority w:val="1"/>
    <w:semiHidden/>
    <w:rsid w:val="00D04CE3"/>
    <w:rPr>
      <w:rFonts w:eastAsiaTheme="majorEastAsia" w:cstheme="majorBidi"/>
      <w:b/>
      <w:lang w:val="da-DK"/>
    </w:rPr>
  </w:style>
  <w:style w:type="character" w:customStyle="1" w:styleId="Overskrift6Tegn">
    <w:name w:val="Overskrift 6 Tegn"/>
    <w:basedOn w:val="Standardskrifttypeiafsnit"/>
    <w:link w:val="Overskrift6"/>
    <w:uiPriority w:val="1"/>
    <w:semiHidden/>
    <w:rsid w:val="00D04CE3"/>
    <w:rPr>
      <w:rFonts w:eastAsiaTheme="majorEastAsia" w:cstheme="majorBidi"/>
      <w:b/>
      <w:iCs/>
      <w:lang w:val="da-DK"/>
    </w:rPr>
  </w:style>
  <w:style w:type="character" w:customStyle="1" w:styleId="Overskrift7Tegn">
    <w:name w:val="Overskrift 7 Tegn"/>
    <w:basedOn w:val="Standardskrifttypeiafsnit"/>
    <w:link w:val="Overskrift7"/>
    <w:uiPriority w:val="1"/>
    <w:semiHidden/>
    <w:rsid w:val="00D04CE3"/>
    <w:rPr>
      <w:rFonts w:eastAsiaTheme="majorEastAsia" w:cstheme="majorBidi"/>
      <w:b/>
      <w:iCs/>
      <w:lang w:val="da-DK"/>
    </w:rPr>
  </w:style>
  <w:style w:type="character" w:customStyle="1" w:styleId="Overskrift8Tegn">
    <w:name w:val="Overskrift 8 Tegn"/>
    <w:basedOn w:val="Standardskrifttypeiafsnit"/>
    <w:link w:val="Overskrift8"/>
    <w:uiPriority w:val="1"/>
    <w:semiHidden/>
    <w:rsid w:val="00D04CE3"/>
    <w:rPr>
      <w:rFonts w:eastAsiaTheme="majorEastAsia" w:cstheme="majorBidi"/>
      <w:b/>
      <w:szCs w:val="20"/>
      <w:lang w:val="da-DK"/>
    </w:rPr>
  </w:style>
  <w:style w:type="character" w:customStyle="1" w:styleId="Overskrift9Tegn">
    <w:name w:val="Overskrift 9 Tegn"/>
    <w:basedOn w:val="Standardskrifttypeiafsnit"/>
    <w:link w:val="Overskrift9"/>
    <w:uiPriority w:val="1"/>
    <w:semiHidden/>
    <w:rsid w:val="00D04CE3"/>
    <w:rPr>
      <w:rFonts w:eastAsiaTheme="majorEastAsia" w:cstheme="majorBidi"/>
      <w:b/>
      <w:iCs/>
      <w:szCs w:val="20"/>
      <w:lang w:val="da-DK"/>
    </w:rPr>
  </w:style>
  <w:style w:type="paragraph" w:styleId="Titel">
    <w:name w:val="Title"/>
    <w:basedOn w:val="Normal"/>
    <w:next w:val="Normal"/>
    <w:link w:val="TitelTegn"/>
    <w:uiPriority w:val="99"/>
    <w:semiHidden/>
    <w:qFormat/>
    <w:rsid w:val="00D04CE3"/>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99"/>
    <w:semiHidden/>
    <w:rsid w:val="00D04CE3"/>
    <w:rPr>
      <w:rFonts w:eastAsiaTheme="majorEastAsia" w:cstheme="majorBidi"/>
      <w:b/>
      <w:kern w:val="28"/>
      <w:sz w:val="40"/>
      <w:szCs w:val="52"/>
      <w:lang w:val="da-DK"/>
    </w:rPr>
  </w:style>
  <w:style w:type="paragraph" w:styleId="Undertitel">
    <w:name w:val="Subtitle"/>
    <w:basedOn w:val="Normal"/>
    <w:next w:val="Normal"/>
    <w:link w:val="UndertitelTegn"/>
    <w:uiPriority w:val="99"/>
    <w:semiHidden/>
    <w:qFormat/>
    <w:rsid w:val="00D04CE3"/>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99"/>
    <w:semiHidden/>
    <w:rsid w:val="00D04CE3"/>
    <w:rPr>
      <w:rFonts w:eastAsiaTheme="majorEastAsia" w:cstheme="majorBidi"/>
      <w:b/>
      <w:iCs/>
      <w:sz w:val="36"/>
      <w:szCs w:val="24"/>
      <w:lang w:val="da-DK"/>
    </w:rPr>
  </w:style>
  <w:style w:type="character" w:styleId="Svagfremhvning">
    <w:name w:val="Subtle Emphasis"/>
    <w:basedOn w:val="Standardskrifttypeiafsnit"/>
    <w:uiPriority w:val="99"/>
    <w:semiHidden/>
    <w:qFormat/>
    <w:rsid w:val="00D04CE3"/>
    <w:rPr>
      <w:i/>
      <w:iCs/>
      <w:color w:val="999999" w:themeColor="text1" w:themeTint="7F"/>
      <w:lang w:val="da-DK"/>
    </w:rPr>
  </w:style>
  <w:style w:type="character" w:styleId="Kraftigfremhvning">
    <w:name w:val="Intense Emphasis"/>
    <w:basedOn w:val="Standardskrifttypeiafsnit"/>
    <w:uiPriority w:val="99"/>
    <w:semiHidden/>
    <w:qFormat/>
    <w:rsid w:val="00D04CE3"/>
    <w:rPr>
      <w:b/>
      <w:bCs/>
      <w:i/>
      <w:iCs/>
      <w:color w:val="auto"/>
      <w:lang w:val="da-DK"/>
    </w:rPr>
  </w:style>
  <w:style w:type="character" w:styleId="Strk">
    <w:name w:val="Strong"/>
    <w:basedOn w:val="Standardskrifttypeiafsnit"/>
    <w:uiPriority w:val="99"/>
    <w:semiHidden/>
    <w:qFormat/>
    <w:rsid w:val="00D04CE3"/>
    <w:rPr>
      <w:b/>
      <w:bCs/>
      <w:lang w:val="da-DK"/>
    </w:rPr>
  </w:style>
  <w:style w:type="paragraph" w:styleId="Strktcitat">
    <w:name w:val="Intense Quote"/>
    <w:basedOn w:val="Normal"/>
    <w:next w:val="Normal"/>
    <w:link w:val="StrktcitatTegn"/>
    <w:uiPriority w:val="99"/>
    <w:semiHidden/>
    <w:qFormat/>
    <w:rsid w:val="00D04CE3"/>
    <w:pPr>
      <w:spacing w:before="260" w:after="260"/>
      <w:ind w:left="851" w:right="851"/>
    </w:pPr>
    <w:rPr>
      <w:b/>
      <w:bCs/>
      <w:i/>
      <w:iCs/>
    </w:rPr>
  </w:style>
  <w:style w:type="character" w:customStyle="1" w:styleId="StrktcitatTegn">
    <w:name w:val="Stærkt citat Tegn"/>
    <w:basedOn w:val="Standardskrifttypeiafsnit"/>
    <w:link w:val="Strktcitat"/>
    <w:uiPriority w:val="99"/>
    <w:semiHidden/>
    <w:rsid w:val="00D04CE3"/>
    <w:rPr>
      <w:b/>
      <w:bCs/>
      <w:i/>
      <w:iCs/>
      <w:lang w:val="da-DK"/>
    </w:rPr>
  </w:style>
  <w:style w:type="character" w:styleId="Svaghenvisning">
    <w:name w:val="Subtle Reference"/>
    <w:basedOn w:val="Standardskrifttypeiafsnit"/>
    <w:uiPriority w:val="99"/>
    <w:semiHidden/>
    <w:qFormat/>
    <w:rsid w:val="00D04CE3"/>
    <w:rPr>
      <w:caps w:val="0"/>
      <w:smallCaps w:val="0"/>
      <w:color w:val="auto"/>
      <w:u w:val="single"/>
      <w:lang w:val="da-DK"/>
    </w:rPr>
  </w:style>
  <w:style w:type="character" w:styleId="Kraftighenvisning">
    <w:name w:val="Intense Reference"/>
    <w:basedOn w:val="Standardskrifttypeiafsnit"/>
    <w:uiPriority w:val="99"/>
    <w:semiHidden/>
    <w:qFormat/>
    <w:rsid w:val="00D04CE3"/>
    <w:rPr>
      <w:b/>
      <w:bCs/>
      <w:caps w:val="0"/>
      <w:smallCaps w:val="0"/>
      <w:color w:val="auto"/>
      <w:spacing w:val="5"/>
      <w:u w:val="single"/>
      <w:lang w:val="da-DK"/>
    </w:rPr>
  </w:style>
  <w:style w:type="paragraph" w:styleId="Billedtekst">
    <w:name w:val="caption"/>
    <w:basedOn w:val="Normal"/>
    <w:next w:val="Normal"/>
    <w:uiPriority w:val="3"/>
    <w:semiHidden/>
    <w:qFormat/>
    <w:rsid w:val="00D04CE3"/>
    <w:rPr>
      <w:b/>
      <w:bCs/>
      <w:sz w:val="16"/>
    </w:rPr>
  </w:style>
  <w:style w:type="paragraph" w:styleId="Indholdsfortegnelse1">
    <w:name w:val="toc 1"/>
    <w:basedOn w:val="Normal"/>
    <w:next w:val="Normal"/>
    <w:uiPriority w:val="39"/>
    <w:rsid w:val="002D73AA"/>
    <w:pPr>
      <w:ind w:right="567"/>
    </w:pPr>
    <w:rPr>
      <w:b/>
    </w:rPr>
  </w:style>
  <w:style w:type="paragraph" w:styleId="Indholdsfortegnelse2">
    <w:name w:val="toc 2"/>
    <w:basedOn w:val="Normal"/>
    <w:next w:val="Normal"/>
    <w:uiPriority w:val="39"/>
    <w:rsid w:val="00D04CE3"/>
    <w:pPr>
      <w:ind w:right="567"/>
    </w:pPr>
  </w:style>
  <w:style w:type="paragraph" w:styleId="Indholdsfortegnelse3">
    <w:name w:val="toc 3"/>
    <w:basedOn w:val="Normal"/>
    <w:next w:val="Normal"/>
    <w:uiPriority w:val="39"/>
    <w:rsid w:val="00D04CE3"/>
    <w:pPr>
      <w:ind w:right="567"/>
    </w:pPr>
  </w:style>
  <w:style w:type="paragraph" w:styleId="Indholdsfortegnelse4">
    <w:name w:val="toc 4"/>
    <w:basedOn w:val="Normal"/>
    <w:next w:val="Normal"/>
    <w:uiPriority w:val="39"/>
    <w:semiHidden/>
    <w:rsid w:val="00D04CE3"/>
    <w:pPr>
      <w:ind w:right="567"/>
    </w:pPr>
  </w:style>
  <w:style w:type="paragraph" w:styleId="Indholdsfortegnelse5">
    <w:name w:val="toc 5"/>
    <w:basedOn w:val="Normal"/>
    <w:next w:val="Normal"/>
    <w:uiPriority w:val="39"/>
    <w:semiHidden/>
    <w:rsid w:val="00D04CE3"/>
    <w:pPr>
      <w:ind w:right="567"/>
    </w:pPr>
  </w:style>
  <w:style w:type="paragraph" w:styleId="Indholdsfortegnelse6">
    <w:name w:val="toc 6"/>
    <w:basedOn w:val="Normal"/>
    <w:next w:val="Normal"/>
    <w:uiPriority w:val="39"/>
    <w:semiHidden/>
    <w:rsid w:val="00D04CE3"/>
    <w:pPr>
      <w:ind w:right="567"/>
    </w:pPr>
  </w:style>
  <w:style w:type="paragraph" w:styleId="Indholdsfortegnelse7">
    <w:name w:val="toc 7"/>
    <w:basedOn w:val="Normal"/>
    <w:next w:val="Normal"/>
    <w:uiPriority w:val="39"/>
    <w:semiHidden/>
    <w:rsid w:val="00D04CE3"/>
    <w:pPr>
      <w:ind w:right="567"/>
    </w:pPr>
  </w:style>
  <w:style w:type="paragraph" w:styleId="Indholdsfortegnelse8">
    <w:name w:val="toc 8"/>
    <w:basedOn w:val="Normal"/>
    <w:next w:val="Normal"/>
    <w:uiPriority w:val="39"/>
    <w:semiHidden/>
    <w:rsid w:val="00D04CE3"/>
    <w:pPr>
      <w:ind w:right="567"/>
    </w:pPr>
  </w:style>
  <w:style w:type="paragraph" w:styleId="Indholdsfortegnelse9">
    <w:name w:val="toc 9"/>
    <w:basedOn w:val="Normal"/>
    <w:next w:val="Normal"/>
    <w:uiPriority w:val="39"/>
    <w:semiHidden/>
    <w:rsid w:val="00D04CE3"/>
    <w:pPr>
      <w:ind w:right="567"/>
    </w:pPr>
  </w:style>
  <w:style w:type="paragraph" w:styleId="Overskrift">
    <w:name w:val="TOC Heading"/>
    <w:basedOn w:val="Normal"/>
    <w:next w:val="Normal"/>
    <w:uiPriority w:val="39"/>
    <w:qFormat/>
    <w:rsid w:val="00D04CE3"/>
    <w:pPr>
      <w:spacing w:after="520" w:line="360" w:lineRule="atLeast"/>
    </w:pPr>
    <w:rPr>
      <w:sz w:val="28"/>
    </w:rPr>
  </w:style>
  <w:style w:type="paragraph" w:styleId="Bloktekst">
    <w:name w:val="Block Text"/>
    <w:basedOn w:val="Normal"/>
    <w:uiPriority w:val="99"/>
    <w:semiHidden/>
    <w:rsid w:val="00D04CE3"/>
    <w:pPr>
      <w:pBdr>
        <w:top w:val="single" w:sz="2" w:space="10" w:color="989898" w:themeColor="text1" w:themeTint="80"/>
        <w:left w:val="single" w:sz="2" w:space="10" w:color="989898" w:themeColor="text1" w:themeTint="80"/>
        <w:bottom w:val="single" w:sz="2" w:space="10" w:color="989898" w:themeColor="text1" w:themeTint="80"/>
        <w:right w:val="single" w:sz="2" w:space="10" w:color="989898" w:themeColor="text1" w:themeTint="80"/>
      </w:pBdr>
      <w:ind w:left="1151" w:right="1151"/>
    </w:pPr>
    <w:rPr>
      <w:rFonts w:eastAsiaTheme="minorEastAsia"/>
      <w:i/>
      <w:iCs/>
    </w:rPr>
  </w:style>
  <w:style w:type="paragraph" w:styleId="Slutnotetekst">
    <w:name w:val="endnote text"/>
    <w:basedOn w:val="Normal"/>
    <w:link w:val="SlutnotetekstTegn"/>
    <w:uiPriority w:val="8"/>
    <w:semiHidden/>
    <w:qFormat/>
    <w:rsid w:val="00D04CE3"/>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8"/>
    <w:semiHidden/>
    <w:rsid w:val="00D04CE3"/>
    <w:rPr>
      <w:sz w:val="16"/>
      <w:szCs w:val="20"/>
      <w:lang w:val="da-DK"/>
    </w:rPr>
  </w:style>
  <w:style w:type="character" w:styleId="Slutnotehenvisning">
    <w:name w:val="endnote reference"/>
    <w:basedOn w:val="Standardskrifttypeiafsnit"/>
    <w:uiPriority w:val="99"/>
    <w:semiHidden/>
    <w:rsid w:val="00D04CE3"/>
    <w:rPr>
      <w:vertAlign w:val="superscript"/>
      <w:lang w:val="da-DK"/>
    </w:rPr>
  </w:style>
  <w:style w:type="paragraph" w:styleId="Fodnotetekst">
    <w:name w:val="footnote text"/>
    <w:basedOn w:val="Normal"/>
    <w:link w:val="FodnotetekstTegn"/>
    <w:uiPriority w:val="8"/>
    <w:semiHidden/>
    <w:qFormat/>
    <w:rsid w:val="00D04CE3"/>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8"/>
    <w:semiHidden/>
    <w:rsid w:val="00D04CE3"/>
    <w:rPr>
      <w:sz w:val="16"/>
      <w:szCs w:val="20"/>
      <w:lang w:val="da-DK"/>
    </w:rPr>
  </w:style>
  <w:style w:type="paragraph" w:styleId="Opstilling-punkttegn">
    <w:name w:val="List Bullet"/>
    <w:basedOn w:val="Normal"/>
    <w:uiPriority w:val="2"/>
    <w:qFormat/>
    <w:rsid w:val="00D04CE3"/>
    <w:pPr>
      <w:numPr>
        <w:numId w:val="4"/>
      </w:numPr>
      <w:contextualSpacing/>
    </w:pPr>
  </w:style>
  <w:style w:type="paragraph" w:styleId="Opstilling-talellerbogst">
    <w:name w:val="List Number"/>
    <w:basedOn w:val="Normal"/>
    <w:uiPriority w:val="2"/>
    <w:qFormat/>
    <w:rsid w:val="00D04CE3"/>
    <w:pPr>
      <w:numPr>
        <w:numId w:val="9"/>
      </w:numPr>
      <w:contextualSpacing/>
    </w:pPr>
  </w:style>
  <w:style w:type="character" w:styleId="Sidetal">
    <w:name w:val="page number"/>
    <w:basedOn w:val="Standardskrifttypeiafsnit"/>
    <w:uiPriority w:val="99"/>
    <w:semiHidden/>
    <w:rsid w:val="00D04CE3"/>
    <w:rPr>
      <w:sz w:val="16"/>
      <w:lang w:val="da-DK"/>
    </w:rPr>
  </w:style>
  <w:style w:type="paragraph" w:customStyle="1" w:styleId="Template">
    <w:name w:val="Template"/>
    <w:uiPriority w:val="9"/>
    <w:semiHidden/>
    <w:rsid w:val="00D04CE3"/>
    <w:rPr>
      <w:noProof/>
      <w:sz w:val="16"/>
    </w:rPr>
  </w:style>
  <w:style w:type="paragraph" w:customStyle="1" w:styleId="Template-Adresse">
    <w:name w:val="Template - Adresse"/>
    <w:basedOn w:val="Template"/>
    <w:uiPriority w:val="9"/>
    <w:semiHidden/>
    <w:rsid w:val="00D04CE3"/>
    <w:pPr>
      <w:tabs>
        <w:tab w:val="right" w:pos="1134"/>
        <w:tab w:val="left" w:pos="1276"/>
      </w:tabs>
      <w:spacing w:after="0" w:line="192" w:lineRule="atLeast"/>
      <w:ind w:left="1049"/>
    </w:pPr>
    <w:rPr>
      <w:rFonts w:eastAsia="Times New Roman" w:cs="Times New Roman"/>
      <w:szCs w:val="24"/>
    </w:rPr>
  </w:style>
  <w:style w:type="paragraph" w:customStyle="1" w:styleId="Template-Virksomhedsnavn">
    <w:name w:val="Template - Virksomheds navn"/>
    <w:basedOn w:val="Template-Adresse"/>
    <w:next w:val="Template-Adresse"/>
    <w:uiPriority w:val="9"/>
    <w:semiHidden/>
    <w:rsid w:val="00D04CE3"/>
    <w:pPr>
      <w:spacing w:line="200" w:lineRule="atLeast"/>
    </w:pPr>
    <w:rPr>
      <w:b/>
    </w:rPr>
  </w:style>
  <w:style w:type="paragraph" w:styleId="Citatoverskrift">
    <w:name w:val="toa heading"/>
    <w:basedOn w:val="Normal"/>
    <w:next w:val="Normal"/>
    <w:uiPriority w:val="99"/>
    <w:semiHidden/>
    <w:rsid w:val="00D04CE3"/>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99"/>
    <w:semiHidden/>
    <w:rsid w:val="00D04CE3"/>
    <w:pPr>
      <w:ind w:right="567"/>
    </w:pPr>
  </w:style>
  <w:style w:type="paragraph" w:styleId="Underskrift">
    <w:name w:val="Signature"/>
    <w:basedOn w:val="Normal"/>
    <w:link w:val="UnderskriftTegn"/>
    <w:uiPriority w:val="99"/>
    <w:semiHidden/>
    <w:rsid w:val="00D04CE3"/>
    <w:pPr>
      <w:spacing w:line="240" w:lineRule="auto"/>
      <w:ind w:left="4252"/>
    </w:pPr>
  </w:style>
  <w:style w:type="character" w:customStyle="1" w:styleId="UnderskriftTegn">
    <w:name w:val="Underskrift Tegn"/>
    <w:basedOn w:val="Standardskrifttypeiafsnit"/>
    <w:link w:val="Underskrift"/>
    <w:uiPriority w:val="99"/>
    <w:semiHidden/>
    <w:rsid w:val="00D04CE3"/>
    <w:rPr>
      <w:lang w:val="da-DK"/>
    </w:rPr>
  </w:style>
  <w:style w:type="character" w:styleId="Pladsholdertekst">
    <w:name w:val="Placeholder Text"/>
    <w:basedOn w:val="Standardskrifttypeiafsnit"/>
    <w:uiPriority w:val="99"/>
    <w:semiHidden/>
    <w:rsid w:val="00D04CE3"/>
    <w:rPr>
      <w:color w:val="auto"/>
      <w:lang w:val="da-DK"/>
    </w:rPr>
  </w:style>
  <w:style w:type="paragraph" w:customStyle="1" w:styleId="Tabel">
    <w:name w:val="Tabel"/>
    <w:uiPriority w:val="5"/>
    <w:semiHidden/>
    <w:rsid w:val="00D04CE3"/>
    <w:pPr>
      <w:spacing w:before="60" w:after="60"/>
      <w:ind w:left="113" w:right="113"/>
    </w:pPr>
    <w:rPr>
      <w:rFonts w:cs="Verdana"/>
      <w:color w:val="333333" w:themeColor="accent2"/>
      <w:sz w:val="18"/>
      <w:szCs w:val="18"/>
    </w:rPr>
  </w:style>
  <w:style w:type="paragraph" w:customStyle="1" w:styleId="Tabel-Tekst">
    <w:name w:val="Tabel - Tekst"/>
    <w:basedOn w:val="Tabel"/>
    <w:uiPriority w:val="4"/>
    <w:rsid w:val="00D04CE3"/>
  </w:style>
  <w:style w:type="paragraph" w:customStyle="1" w:styleId="Tabel-TekstTotal">
    <w:name w:val="Tabel - Tekst Total"/>
    <w:basedOn w:val="Tabel-Tekst"/>
    <w:uiPriority w:val="5"/>
    <w:rsid w:val="00D04CE3"/>
    <w:rPr>
      <w:b/>
    </w:rPr>
  </w:style>
  <w:style w:type="paragraph" w:customStyle="1" w:styleId="Tabel-Tal">
    <w:name w:val="Tabel - Tal"/>
    <w:basedOn w:val="Tabel"/>
    <w:uiPriority w:val="5"/>
    <w:rsid w:val="00D04CE3"/>
    <w:pPr>
      <w:jc w:val="right"/>
    </w:pPr>
  </w:style>
  <w:style w:type="paragraph" w:customStyle="1" w:styleId="Tabel-TalTotal">
    <w:name w:val="Tabel - Tal Total"/>
    <w:basedOn w:val="Tabel-Tal"/>
    <w:uiPriority w:val="4"/>
    <w:rsid w:val="00D04CE3"/>
    <w:rPr>
      <w:b/>
    </w:rPr>
  </w:style>
  <w:style w:type="paragraph" w:styleId="Citat">
    <w:name w:val="Quote"/>
    <w:basedOn w:val="Normal"/>
    <w:next w:val="Normal"/>
    <w:link w:val="CitatTegn"/>
    <w:uiPriority w:val="99"/>
    <w:qFormat/>
    <w:rsid w:val="00D04CE3"/>
    <w:pPr>
      <w:spacing w:after="280"/>
    </w:pPr>
    <w:rPr>
      <w:iCs/>
      <w:color w:val="333333" w:themeColor="text1"/>
    </w:rPr>
  </w:style>
  <w:style w:type="character" w:customStyle="1" w:styleId="CitatTegn">
    <w:name w:val="Citat Tegn"/>
    <w:basedOn w:val="Standardskrifttypeiafsnit"/>
    <w:link w:val="Citat"/>
    <w:uiPriority w:val="99"/>
    <w:rsid w:val="00D04CE3"/>
    <w:rPr>
      <w:iCs/>
      <w:color w:val="333333" w:themeColor="text1"/>
      <w:lang w:val="da-DK"/>
    </w:rPr>
  </w:style>
  <w:style w:type="character" w:styleId="Bogenstitel">
    <w:name w:val="Book Title"/>
    <w:basedOn w:val="Standardskrifttypeiafsnit"/>
    <w:uiPriority w:val="99"/>
    <w:semiHidden/>
    <w:qFormat/>
    <w:rsid w:val="00D04CE3"/>
    <w:rPr>
      <w:b/>
      <w:bCs/>
      <w:caps w:val="0"/>
      <w:smallCaps w:val="0"/>
      <w:spacing w:val="5"/>
      <w:lang w:val="da-DK"/>
    </w:rPr>
  </w:style>
  <w:style w:type="paragraph" w:styleId="Citatsamling">
    <w:name w:val="table of authorities"/>
    <w:basedOn w:val="Normal"/>
    <w:next w:val="Normal"/>
    <w:uiPriority w:val="99"/>
    <w:semiHidden/>
    <w:rsid w:val="00D04CE3"/>
    <w:pPr>
      <w:ind w:right="567"/>
    </w:pPr>
  </w:style>
  <w:style w:type="paragraph" w:styleId="Normalindrykning">
    <w:name w:val="Normal Indent"/>
    <w:basedOn w:val="Normal"/>
    <w:uiPriority w:val="99"/>
    <w:semiHidden/>
    <w:rsid w:val="00D04CE3"/>
    <w:pPr>
      <w:ind w:left="1134"/>
    </w:pPr>
  </w:style>
  <w:style w:type="table" w:styleId="Tabel-Gitter">
    <w:name w:val="Table Grid"/>
    <w:basedOn w:val="Tabel-Normal"/>
    <w:rsid w:val="00D04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Name">
    <w:name w:val="Document Name"/>
    <w:basedOn w:val="Normal"/>
    <w:uiPriority w:val="99"/>
    <w:semiHidden/>
    <w:rsid w:val="00D04CE3"/>
    <w:pPr>
      <w:spacing w:line="360" w:lineRule="atLeast"/>
    </w:pPr>
    <w:rPr>
      <w:b/>
      <w:caps/>
      <w:sz w:val="28"/>
    </w:rPr>
  </w:style>
  <w:style w:type="paragraph" w:customStyle="1" w:styleId="Template-Dato">
    <w:name w:val="Template - Dato"/>
    <w:basedOn w:val="Template"/>
    <w:uiPriority w:val="9"/>
    <w:semiHidden/>
    <w:rsid w:val="00D04CE3"/>
  </w:style>
  <w:style w:type="table" w:customStyle="1" w:styleId="Blank">
    <w:name w:val="Blank"/>
    <w:basedOn w:val="Tabel-Normal"/>
    <w:uiPriority w:val="99"/>
    <w:rsid w:val="00D04CE3"/>
    <w:pPr>
      <w:spacing w:after="0"/>
    </w:pPr>
    <w:tblPr>
      <w:tblCellMar>
        <w:left w:w="0" w:type="dxa"/>
        <w:right w:w="0" w:type="dxa"/>
      </w:tblCellMar>
    </w:tblPr>
  </w:style>
  <w:style w:type="paragraph" w:styleId="Ingenafstand">
    <w:name w:val="No Spacing"/>
    <w:qFormat/>
    <w:rsid w:val="00D04CE3"/>
    <w:pPr>
      <w:spacing w:after="0" w:line="240" w:lineRule="atLeast"/>
    </w:pPr>
  </w:style>
  <w:style w:type="paragraph" w:customStyle="1" w:styleId="Template-Adresse2">
    <w:name w:val="Template - Adresse 2"/>
    <w:basedOn w:val="Template-Adresse"/>
    <w:uiPriority w:val="9"/>
    <w:semiHidden/>
    <w:rsid w:val="001C683B"/>
    <w:pPr>
      <w:tabs>
        <w:tab w:val="right" w:pos="3402"/>
      </w:tabs>
      <w:ind w:left="0"/>
    </w:pPr>
  </w:style>
  <w:style w:type="paragraph" w:customStyle="1" w:styleId="Template-Omrde">
    <w:name w:val="Template - Område"/>
    <w:basedOn w:val="Template"/>
    <w:next w:val="Template-Adresse"/>
    <w:uiPriority w:val="9"/>
    <w:semiHidden/>
    <w:rsid w:val="00D04CE3"/>
    <w:pPr>
      <w:spacing w:after="0" w:line="190" w:lineRule="atLeast"/>
      <w:ind w:left="1049"/>
    </w:pPr>
    <w:rPr>
      <w:rFonts w:eastAsia="Times New Roman" w:cs="Times New Roman"/>
      <w:b/>
      <w:sz w:val="20"/>
      <w:szCs w:val="24"/>
    </w:rPr>
  </w:style>
  <w:style w:type="paragraph" w:customStyle="1" w:styleId="Dokumenttype">
    <w:name w:val="Dokumenttype"/>
    <w:basedOn w:val="Titel"/>
    <w:uiPriority w:val="99"/>
    <w:semiHidden/>
    <w:rsid w:val="00D04CE3"/>
    <w:pPr>
      <w:spacing w:before="0" w:after="0" w:line="300" w:lineRule="atLeast"/>
    </w:pPr>
    <w:rPr>
      <w:caps/>
      <w:sz w:val="30"/>
    </w:rPr>
  </w:style>
  <w:style w:type="paragraph" w:customStyle="1" w:styleId="Template-Label">
    <w:name w:val="Template - Label"/>
    <w:basedOn w:val="Template"/>
    <w:uiPriority w:val="9"/>
    <w:semiHidden/>
    <w:rsid w:val="00D04CE3"/>
    <w:rPr>
      <w:sz w:val="22"/>
    </w:rPr>
  </w:style>
  <w:style w:type="paragraph" w:customStyle="1" w:styleId="Data">
    <w:name w:val="Data"/>
    <w:basedOn w:val="Normal"/>
    <w:uiPriority w:val="99"/>
    <w:semiHidden/>
    <w:rsid w:val="00D04CE3"/>
    <w:rPr>
      <w:b/>
    </w:rPr>
  </w:style>
  <w:style w:type="numbering" w:styleId="111111">
    <w:name w:val="Outline List 2"/>
    <w:basedOn w:val="Ingenoversigt"/>
    <w:uiPriority w:val="99"/>
    <w:semiHidden/>
    <w:rsid w:val="001C683B"/>
    <w:pPr>
      <w:numPr>
        <w:numId w:val="3"/>
      </w:numPr>
    </w:pPr>
  </w:style>
  <w:style w:type="numbering" w:styleId="1ai">
    <w:name w:val="Outline List 1"/>
    <w:basedOn w:val="Ingenoversigt"/>
    <w:uiPriority w:val="99"/>
    <w:semiHidden/>
    <w:rsid w:val="001C683B"/>
    <w:pPr>
      <w:numPr>
        <w:numId w:val="1"/>
      </w:numPr>
    </w:pPr>
  </w:style>
  <w:style w:type="numbering" w:styleId="ArtikelSektion">
    <w:name w:val="Outline List 3"/>
    <w:basedOn w:val="Ingenoversigt"/>
    <w:uiPriority w:val="99"/>
    <w:semiHidden/>
    <w:rsid w:val="001C683B"/>
    <w:pPr>
      <w:numPr>
        <w:numId w:val="2"/>
      </w:numPr>
    </w:pPr>
  </w:style>
  <w:style w:type="paragraph" w:styleId="Markeringsbobletekst">
    <w:name w:val="Balloon Text"/>
    <w:basedOn w:val="Normal"/>
    <w:link w:val="MarkeringsbobletekstTegn"/>
    <w:uiPriority w:val="99"/>
    <w:semiHidden/>
    <w:rsid w:val="00D04CE3"/>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04CE3"/>
    <w:rPr>
      <w:rFonts w:ascii="Segoe UI" w:hAnsi="Segoe UI" w:cs="Segoe UI"/>
      <w:sz w:val="18"/>
      <w:szCs w:val="18"/>
      <w:lang w:val="da-DK"/>
    </w:rPr>
  </w:style>
  <w:style w:type="paragraph" w:styleId="Bibliografi">
    <w:name w:val="Bibliography"/>
    <w:basedOn w:val="Normal"/>
    <w:next w:val="Normal"/>
    <w:uiPriority w:val="99"/>
    <w:semiHidden/>
    <w:rsid w:val="00D04CE3"/>
  </w:style>
  <w:style w:type="paragraph" w:styleId="Brdtekst">
    <w:name w:val="Body Text"/>
    <w:basedOn w:val="Normal"/>
    <w:link w:val="BrdtekstTegn"/>
    <w:uiPriority w:val="99"/>
    <w:semiHidden/>
    <w:rsid w:val="00D04CE3"/>
    <w:pPr>
      <w:spacing w:after="120"/>
    </w:pPr>
  </w:style>
  <w:style w:type="character" w:customStyle="1" w:styleId="BrdtekstTegn">
    <w:name w:val="Brødtekst Tegn"/>
    <w:basedOn w:val="Standardskrifttypeiafsnit"/>
    <w:link w:val="Brdtekst"/>
    <w:uiPriority w:val="99"/>
    <w:semiHidden/>
    <w:rsid w:val="00D04CE3"/>
    <w:rPr>
      <w:lang w:val="da-DK"/>
    </w:rPr>
  </w:style>
  <w:style w:type="paragraph" w:styleId="Brdtekst2">
    <w:name w:val="Body Text 2"/>
    <w:basedOn w:val="Normal"/>
    <w:link w:val="Brdtekst2Tegn"/>
    <w:uiPriority w:val="99"/>
    <w:semiHidden/>
    <w:rsid w:val="00D04CE3"/>
    <w:pPr>
      <w:spacing w:after="120" w:line="480" w:lineRule="auto"/>
    </w:pPr>
  </w:style>
  <w:style w:type="character" w:customStyle="1" w:styleId="Brdtekst2Tegn">
    <w:name w:val="Brødtekst 2 Tegn"/>
    <w:basedOn w:val="Standardskrifttypeiafsnit"/>
    <w:link w:val="Brdtekst2"/>
    <w:uiPriority w:val="99"/>
    <w:semiHidden/>
    <w:rsid w:val="00D04CE3"/>
    <w:rPr>
      <w:lang w:val="da-DK"/>
    </w:rPr>
  </w:style>
  <w:style w:type="paragraph" w:styleId="Brdtekst3">
    <w:name w:val="Body Text 3"/>
    <w:basedOn w:val="Normal"/>
    <w:link w:val="Brdtekst3Tegn"/>
    <w:uiPriority w:val="99"/>
    <w:semiHidden/>
    <w:rsid w:val="00D04CE3"/>
    <w:pPr>
      <w:spacing w:after="120"/>
    </w:pPr>
    <w:rPr>
      <w:sz w:val="16"/>
      <w:szCs w:val="16"/>
    </w:rPr>
  </w:style>
  <w:style w:type="character" w:customStyle="1" w:styleId="Brdtekst3Tegn">
    <w:name w:val="Brødtekst 3 Tegn"/>
    <w:basedOn w:val="Standardskrifttypeiafsnit"/>
    <w:link w:val="Brdtekst3"/>
    <w:uiPriority w:val="99"/>
    <w:semiHidden/>
    <w:rsid w:val="00D04CE3"/>
    <w:rPr>
      <w:sz w:val="16"/>
      <w:szCs w:val="16"/>
      <w:lang w:val="da-DK"/>
    </w:rPr>
  </w:style>
  <w:style w:type="paragraph" w:styleId="Brdtekst-frstelinjeindrykning1">
    <w:name w:val="Body Text First Indent"/>
    <w:basedOn w:val="Brdtekst"/>
    <w:link w:val="Brdtekst-frstelinjeindrykning1Tegn"/>
    <w:uiPriority w:val="99"/>
    <w:semiHidden/>
    <w:rsid w:val="00D04CE3"/>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D04CE3"/>
    <w:rPr>
      <w:lang w:val="da-DK"/>
    </w:rPr>
  </w:style>
  <w:style w:type="paragraph" w:styleId="Brdtekstindrykning">
    <w:name w:val="Body Text Indent"/>
    <w:basedOn w:val="Normal"/>
    <w:link w:val="BrdtekstindrykningTegn"/>
    <w:uiPriority w:val="99"/>
    <w:semiHidden/>
    <w:rsid w:val="00D04CE3"/>
    <w:pPr>
      <w:spacing w:after="120"/>
      <w:ind w:left="283"/>
    </w:pPr>
  </w:style>
  <w:style w:type="character" w:customStyle="1" w:styleId="BrdtekstindrykningTegn">
    <w:name w:val="Brødtekstindrykning Tegn"/>
    <w:basedOn w:val="Standardskrifttypeiafsnit"/>
    <w:link w:val="Brdtekstindrykning"/>
    <w:uiPriority w:val="99"/>
    <w:semiHidden/>
    <w:rsid w:val="00D04CE3"/>
    <w:rPr>
      <w:lang w:val="da-DK"/>
    </w:rPr>
  </w:style>
  <w:style w:type="paragraph" w:styleId="Brdtekst-frstelinjeindrykning2">
    <w:name w:val="Body Text First Indent 2"/>
    <w:basedOn w:val="Brdtekstindrykning"/>
    <w:link w:val="Brdtekst-frstelinjeindrykning2Tegn"/>
    <w:uiPriority w:val="99"/>
    <w:semiHidden/>
    <w:rsid w:val="00D04CE3"/>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D04CE3"/>
    <w:rPr>
      <w:lang w:val="da-DK"/>
    </w:rPr>
  </w:style>
  <w:style w:type="paragraph" w:styleId="Brdtekstindrykning2">
    <w:name w:val="Body Text Indent 2"/>
    <w:basedOn w:val="Normal"/>
    <w:link w:val="Brdtekstindrykning2Tegn"/>
    <w:uiPriority w:val="99"/>
    <w:semiHidden/>
    <w:rsid w:val="00D04CE3"/>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D04CE3"/>
    <w:rPr>
      <w:lang w:val="da-DK"/>
    </w:rPr>
  </w:style>
  <w:style w:type="paragraph" w:styleId="Brdtekstindrykning3">
    <w:name w:val="Body Text Indent 3"/>
    <w:basedOn w:val="Normal"/>
    <w:link w:val="Brdtekstindrykning3Tegn"/>
    <w:uiPriority w:val="99"/>
    <w:semiHidden/>
    <w:rsid w:val="00D04CE3"/>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D04CE3"/>
    <w:rPr>
      <w:sz w:val="16"/>
      <w:szCs w:val="16"/>
      <w:lang w:val="da-DK"/>
    </w:rPr>
  </w:style>
  <w:style w:type="paragraph" w:styleId="Sluthilsen">
    <w:name w:val="Closing"/>
    <w:basedOn w:val="Normal"/>
    <w:link w:val="SluthilsenTegn"/>
    <w:uiPriority w:val="99"/>
    <w:semiHidden/>
    <w:rsid w:val="00D04CE3"/>
    <w:pPr>
      <w:spacing w:line="240" w:lineRule="auto"/>
      <w:ind w:left="4252"/>
    </w:pPr>
  </w:style>
  <w:style w:type="character" w:customStyle="1" w:styleId="SluthilsenTegn">
    <w:name w:val="Sluthilsen Tegn"/>
    <w:basedOn w:val="Standardskrifttypeiafsnit"/>
    <w:link w:val="Sluthilsen"/>
    <w:uiPriority w:val="99"/>
    <w:semiHidden/>
    <w:rsid w:val="00D04CE3"/>
    <w:rPr>
      <w:lang w:val="da-DK"/>
    </w:rPr>
  </w:style>
  <w:style w:type="table" w:styleId="Farvetgitter">
    <w:name w:val="Colorful Grid"/>
    <w:basedOn w:val="Tabel-Normal"/>
    <w:uiPriority w:val="99"/>
    <w:semiHidden/>
    <w:unhideWhenUsed/>
    <w:rsid w:val="00D04CE3"/>
    <w:rPr>
      <w:color w:val="333333" w:themeColor="text1"/>
    </w:rPr>
    <w:tblPr>
      <w:tblStyleRowBandSize w:val="1"/>
      <w:tblStyleColBandSize w:val="1"/>
      <w:tblBorders>
        <w:insideH w:val="single" w:sz="4" w:space="0" w:color="FFFFFF" w:themeColor="background1"/>
      </w:tblBorders>
    </w:tblPr>
    <w:tcPr>
      <w:shd w:val="clear" w:color="auto" w:fill="D6D6D6" w:themeFill="text1" w:themeFillTint="33"/>
    </w:tcPr>
    <w:tblStylePr w:type="firstRow">
      <w:rPr>
        <w:b/>
        <w:bCs/>
      </w:rPr>
      <w:tblPr/>
      <w:tcPr>
        <w:shd w:val="clear" w:color="auto" w:fill="ADADAD" w:themeFill="text1" w:themeFillTint="66"/>
      </w:tcPr>
    </w:tblStylePr>
    <w:tblStylePr w:type="lastRow">
      <w:rPr>
        <w:b/>
        <w:bCs/>
        <w:color w:val="333333" w:themeColor="text1"/>
      </w:rPr>
      <w:tblPr/>
      <w:tcPr>
        <w:shd w:val="clear" w:color="auto" w:fill="ADADAD" w:themeFill="text1" w:themeFillTint="66"/>
      </w:tcPr>
    </w:tblStylePr>
    <w:tblStylePr w:type="firstCol">
      <w:rPr>
        <w:color w:val="FFFFFF" w:themeColor="background1"/>
      </w:rPr>
      <w:tblPr/>
      <w:tcPr>
        <w:shd w:val="clear" w:color="auto" w:fill="262626" w:themeFill="text1" w:themeFillShade="BF"/>
      </w:tcPr>
    </w:tblStylePr>
    <w:tblStylePr w:type="lastCol">
      <w:rPr>
        <w:color w:val="FFFFFF" w:themeColor="background1"/>
      </w:rPr>
      <w:tblPr/>
      <w:tcPr>
        <w:shd w:val="clear" w:color="auto" w:fill="262626" w:themeFill="text1" w:themeFillShade="BF"/>
      </w:tc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Farvetgitter-fremhvningsfarve1">
    <w:name w:val="Colorful Grid Accent 1"/>
    <w:basedOn w:val="Tabel-Normal"/>
    <w:uiPriority w:val="99"/>
    <w:semiHidden/>
    <w:unhideWhenUsed/>
    <w:rsid w:val="00D04CE3"/>
    <w:rPr>
      <w:color w:val="333333" w:themeColor="text1"/>
    </w:rPr>
    <w:tblPr>
      <w:tblStyleRowBandSize w:val="1"/>
      <w:tblStyleColBandSize w:val="1"/>
      <w:tblBorders>
        <w:insideH w:val="single" w:sz="4" w:space="0" w:color="FFFFFF" w:themeColor="background1"/>
      </w:tblBorders>
    </w:tblPr>
    <w:tcPr>
      <w:shd w:val="clear" w:color="auto" w:fill="F4FAF8" w:themeFill="accent1" w:themeFillTint="33"/>
    </w:tcPr>
    <w:tblStylePr w:type="firstRow">
      <w:rPr>
        <w:b/>
        <w:bCs/>
      </w:rPr>
      <w:tblPr/>
      <w:tcPr>
        <w:shd w:val="clear" w:color="auto" w:fill="EAF5F2" w:themeFill="accent1" w:themeFillTint="66"/>
      </w:tcPr>
    </w:tblStylePr>
    <w:tblStylePr w:type="lastRow">
      <w:rPr>
        <w:b/>
        <w:bCs/>
        <w:color w:val="333333" w:themeColor="text1"/>
      </w:rPr>
      <w:tblPr/>
      <w:tcPr>
        <w:shd w:val="clear" w:color="auto" w:fill="EAF5F2" w:themeFill="accent1" w:themeFillTint="66"/>
      </w:tcPr>
    </w:tblStylePr>
    <w:tblStylePr w:type="firstCol">
      <w:rPr>
        <w:color w:val="FFFFFF" w:themeColor="background1"/>
      </w:rPr>
      <w:tblPr/>
      <w:tcPr>
        <w:shd w:val="clear" w:color="auto" w:fill="82C2B3" w:themeFill="accent1" w:themeFillShade="BF"/>
      </w:tcPr>
    </w:tblStylePr>
    <w:tblStylePr w:type="lastCol">
      <w:rPr>
        <w:color w:val="FFFFFF" w:themeColor="background1"/>
      </w:rPr>
      <w:tblPr/>
      <w:tcPr>
        <w:shd w:val="clear" w:color="auto" w:fill="82C2B3" w:themeFill="accent1" w:themeFillShade="BF"/>
      </w:tcPr>
    </w:tblStylePr>
    <w:tblStylePr w:type="band1Vert">
      <w:tblPr/>
      <w:tcPr>
        <w:shd w:val="clear" w:color="auto" w:fill="E5F2EF" w:themeFill="accent1" w:themeFillTint="7F"/>
      </w:tcPr>
    </w:tblStylePr>
    <w:tblStylePr w:type="band1Horz">
      <w:tblPr/>
      <w:tcPr>
        <w:shd w:val="clear" w:color="auto" w:fill="E5F2EF" w:themeFill="accent1" w:themeFillTint="7F"/>
      </w:tcPr>
    </w:tblStylePr>
  </w:style>
  <w:style w:type="table" w:styleId="Farvetgitter-fremhvningsfarve2">
    <w:name w:val="Colorful Grid Accent 2"/>
    <w:basedOn w:val="Tabel-Normal"/>
    <w:uiPriority w:val="99"/>
    <w:semiHidden/>
    <w:unhideWhenUsed/>
    <w:rsid w:val="00D04CE3"/>
    <w:rPr>
      <w:color w:val="333333" w:themeColor="text1"/>
    </w:rPr>
    <w:tblPr>
      <w:tblStyleRowBandSize w:val="1"/>
      <w:tblStyleColBandSize w:val="1"/>
      <w:tblBorders>
        <w:insideH w:val="single" w:sz="4" w:space="0" w:color="FFFFFF" w:themeColor="background1"/>
      </w:tblBorders>
    </w:tblPr>
    <w:tcPr>
      <w:shd w:val="clear" w:color="auto" w:fill="D6D6D6" w:themeFill="accent2" w:themeFillTint="33"/>
    </w:tcPr>
    <w:tblStylePr w:type="firstRow">
      <w:rPr>
        <w:b/>
        <w:bCs/>
      </w:rPr>
      <w:tblPr/>
      <w:tcPr>
        <w:shd w:val="clear" w:color="auto" w:fill="ADADAD" w:themeFill="accent2" w:themeFillTint="66"/>
      </w:tcPr>
    </w:tblStylePr>
    <w:tblStylePr w:type="lastRow">
      <w:rPr>
        <w:b/>
        <w:bCs/>
        <w:color w:val="333333" w:themeColor="text1"/>
      </w:rPr>
      <w:tblPr/>
      <w:tcPr>
        <w:shd w:val="clear" w:color="auto" w:fill="ADADAD" w:themeFill="accent2" w:themeFillTint="66"/>
      </w:tcPr>
    </w:tblStylePr>
    <w:tblStylePr w:type="firstCol">
      <w:rPr>
        <w:color w:val="FFFFFF" w:themeColor="background1"/>
      </w:rPr>
      <w:tblPr/>
      <w:tcPr>
        <w:shd w:val="clear" w:color="auto" w:fill="262626" w:themeFill="accent2" w:themeFillShade="BF"/>
      </w:tcPr>
    </w:tblStylePr>
    <w:tblStylePr w:type="lastCol">
      <w:rPr>
        <w:color w:val="FFFFFF" w:themeColor="background1"/>
      </w:rPr>
      <w:tblPr/>
      <w:tcPr>
        <w:shd w:val="clear" w:color="auto" w:fill="262626" w:themeFill="accent2" w:themeFillShade="BF"/>
      </w:tc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Farvetgitter-fremhvningsfarve3">
    <w:name w:val="Colorful Grid Accent 3"/>
    <w:basedOn w:val="Tabel-Normal"/>
    <w:uiPriority w:val="99"/>
    <w:semiHidden/>
    <w:unhideWhenUsed/>
    <w:rsid w:val="00D04CE3"/>
    <w:rPr>
      <w:color w:val="333333" w:themeColor="text1"/>
    </w:rPr>
    <w:tblPr>
      <w:tblStyleRowBandSize w:val="1"/>
      <w:tblStyleColBandSize w:val="1"/>
      <w:tblBorders>
        <w:insideH w:val="single" w:sz="4" w:space="0" w:color="FFFFFF" w:themeColor="background1"/>
      </w:tblBorders>
    </w:tblPr>
    <w:tcPr>
      <w:shd w:val="clear" w:color="auto" w:fill="EDF6F4" w:themeFill="accent3" w:themeFillTint="33"/>
    </w:tcPr>
    <w:tblStylePr w:type="firstRow">
      <w:rPr>
        <w:b/>
        <w:bCs/>
      </w:rPr>
      <w:tblPr/>
      <w:tcPr>
        <w:shd w:val="clear" w:color="auto" w:fill="DBEDE9" w:themeFill="accent3" w:themeFillTint="66"/>
      </w:tcPr>
    </w:tblStylePr>
    <w:tblStylePr w:type="lastRow">
      <w:rPr>
        <w:b/>
        <w:bCs/>
        <w:color w:val="333333" w:themeColor="text1"/>
      </w:rPr>
      <w:tblPr/>
      <w:tcPr>
        <w:shd w:val="clear" w:color="auto" w:fill="DBEDE9" w:themeFill="accent3" w:themeFillTint="66"/>
      </w:tcPr>
    </w:tblStylePr>
    <w:tblStylePr w:type="firstCol">
      <w:rPr>
        <w:color w:val="FFFFFF" w:themeColor="background1"/>
      </w:rPr>
      <w:tblPr/>
      <w:tcPr>
        <w:shd w:val="clear" w:color="auto" w:fill="67B2A2" w:themeFill="accent3" w:themeFillShade="BF"/>
      </w:tcPr>
    </w:tblStylePr>
    <w:tblStylePr w:type="lastCol">
      <w:rPr>
        <w:color w:val="FFFFFF" w:themeColor="background1"/>
      </w:rPr>
      <w:tblPr/>
      <w:tcPr>
        <w:shd w:val="clear" w:color="auto" w:fill="67B2A2" w:themeFill="accent3" w:themeFillShade="BF"/>
      </w:tcPr>
    </w:tblStylePr>
    <w:tblStylePr w:type="band1Vert">
      <w:tblPr/>
      <w:tcPr>
        <w:shd w:val="clear" w:color="auto" w:fill="D2E8E3" w:themeFill="accent3" w:themeFillTint="7F"/>
      </w:tcPr>
    </w:tblStylePr>
    <w:tblStylePr w:type="band1Horz">
      <w:tblPr/>
      <w:tcPr>
        <w:shd w:val="clear" w:color="auto" w:fill="D2E8E3" w:themeFill="accent3" w:themeFillTint="7F"/>
      </w:tcPr>
    </w:tblStylePr>
  </w:style>
  <w:style w:type="table" w:styleId="Farvetgitter-fremhvningsfarve4">
    <w:name w:val="Colorful Grid Accent 4"/>
    <w:basedOn w:val="Tabel-Normal"/>
    <w:uiPriority w:val="99"/>
    <w:semiHidden/>
    <w:unhideWhenUsed/>
    <w:rsid w:val="00D04CE3"/>
    <w:rPr>
      <w:color w:val="333333" w:themeColor="text1"/>
    </w:rPr>
    <w:tblPr>
      <w:tblStyleRowBandSize w:val="1"/>
      <w:tblStyleColBandSize w:val="1"/>
      <w:tblBorders>
        <w:insideH w:val="single" w:sz="4" w:space="0" w:color="FFFFFF" w:themeColor="background1"/>
      </w:tblBorders>
    </w:tblPr>
    <w:tcPr>
      <w:shd w:val="clear" w:color="auto" w:fill="E0E0E0" w:themeFill="accent4" w:themeFillTint="33"/>
    </w:tcPr>
    <w:tblStylePr w:type="firstRow">
      <w:rPr>
        <w:b/>
        <w:bCs/>
      </w:rPr>
      <w:tblPr/>
      <w:tcPr>
        <w:shd w:val="clear" w:color="auto" w:fill="C1C1C1" w:themeFill="accent4" w:themeFillTint="66"/>
      </w:tcPr>
    </w:tblStylePr>
    <w:tblStylePr w:type="lastRow">
      <w:rPr>
        <w:b/>
        <w:bCs/>
        <w:color w:val="333333" w:themeColor="text1"/>
      </w:rPr>
      <w:tblPr/>
      <w:tcPr>
        <w:shd w:val="clear" w:color="auto" w:fill="C1C1C1" w:themeFill="accent4" w:themeFillTint="66"/>
      </w:tcPr>
    </w:tblStylePr>
    <w:tblStylePr w:type="firstCol">
      <w:rPr>
        <w:color w:val="FFFFFF" w:themeColor="background1"/>
      </w:rPr>
      <w:tblPr/>
      <w:tcPr>
        <w:shd w:val="clear" w:color="auto" w:fill="4C4C4C" w:themeFill="accent4" w:themeFillShade="BF"/>
      </w:tcPr>
    </w:tblStylePr>
    <w:tblStylePr w:type="lastCol">
      <w:rPr>
        <w:color w:val="FFFFFF" w:themeColor="background1"/>
      </w:rPr>
      <w:tblPr/>
      <w:tcPr>
        <w:shd w:val="clear" w:color="auto" w:fill="4C4C4C" w:themeFill="accent4" w:themeFillShade="BF"/>
      </w:tc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Farvetgitter-fremhvningsfarve5">
    <w:name w:val="Colorful Grid Accent 5"/>
    <w:basedOn w:val="Tabel-Normal"/>
    <w:uiPriority w:val="99"/>
    <w:semiHidden/>
    <w:unhideWhenUsed/>
    <w:rsid w:val="00D04CE3"/>
    <w:rPr>
      <w:color w:val="333333" w:themeColor="text1"/>
    </w:rPr>
    <w:tblPr>
      <w:tblStyleRowBandSize w:val="1"/>
      <w:tblStyleColBandSize w:val="1"/>
      <w:tblBorders>
        <w:insideH w:val="single" w:sz="4" w:space="0" w:color="FFFFFF" w:themeColor="background1"/>
      </w:tblBorders>
    </w:tblPr>
    <w:tcPr>
      <w:shd w:val="clear" w:color="auto" w:fill="E7F3F1" w:themeFill="accent5" w:themeFillTint="33"/>
    </w:tcPr>
    <w:tblStylePr w:type="firstRow">
      <w:rPr>
        <w:b/>
        <w:bCs/>
      </w:rPr>
      <w:tblPr/>
      <w:tcPr>
        <w:shd w:val="clear" w:color="auto" w:fill="D0E8E3" w:themeFill="accent5" w:themeFillTint="66"/>
      </w:tcPr>
    </w:tblStylePr>
    <w:tblStylePr w:type="lastRow">
      <w:rPr>
        <w:b/>
        <w:bCs/>
        <w:color w:val="333333" w:themeColor="text1"/>
      </w:rPr>
      <w:tblPr/>
      <w:tcPr>
        <w:shd w:val="clear" w:color="auto" w:fill="D0E8E3" w:themeFill="accent5" w:themeFillTint="66"/>
      </w:tcPr>
    </w:tblStylePr>
    <w:tblStylePr w:type="firstCol">
      <w:rPr>
        <w:color w:val="FFFFFF" w:themeColor="background1"/>
      </w:rPr>
      <w:tblPr/>
      <w:tcPr>
        <w:shd w:val="clear" w:color="auto" w:fill="54A997" w:themeFill="accent5" w:themeFillShade="BF"/>
      </w:tcPr>
    </w:tblStylePr>
    <w:tblStylePr w:type="lastCol">
      <w:rPr>
        <w:color w:val="FFFFFF" w:themeColor="background1"/>
      </w:rPr>
      <w:tblPr/>
      <w:tcPr>
        <w:shd w:val="clear" w:color="auto" w:fill="54A997" w:themeFill="accent5" w:themeFillShade="BF"/>
      </w:tcPr>
    </w:tblStylePr>
    <w:tblStylePr w:type="band1Vert">
      <w:tblPr/>
      <w:tcPr>
        <w:shd w:val="clear" w:color="auto" w:fill="C5E2DC" w:themeFill="accent5" w:themeFillTint="7F"/>
      </w:tcPr>
    </w:tblStylePr>
    <w:tblStylePr w:type="band1Horz">
      <w:tblPr/>
      <w:tcPr>
        <w:shd w:val="clear" w:color="auto" w:fill="C5E2DC" w:themeFill="accent5" w:themeFillTint="7F"/>
      </w:tcPr>
    </w:tblStylePr>
  </w:style>
  <w:style w:type="table" w:styleId="Farvetgitter-fremhvningsfarve6">
    <w:name w:val="Colorful Grid Accent 6"/>
    <w:basedOn w:val="Tabel-Normal"/>
    <w:uiPriority w:val="99"/>
    <w:unhideWhenUsed/>
    <w:rsid w:val="00D04CE3"/>
    <w:rPr>
      <w:color w:val="333333" w:themeColor="text1"/>
    </w:rPr>
    <w:tblPr>
      <w:tblStyleRowBandSize w:val="1"/>
      <w:tblStyleColBandSize w:val="1"/>
      <w:tblBorders>
        <w:insideH w:val="single" w:sz="4" w:space="0" w:color="FFFFFF" w:themeColor="background1"/>
      </w:tblBorders>
    </w:tblPr>
    <w:tcPr>
      <w:shd w:val="clear" w:color="auto" w:fill="EAEAEA" w:themeFill="accent6" w:themeFillTint="33"/>
    </w:tcPr>
    <w:tblStylePr w:type="firstRow">
      <w:rPr>
        <w:b/>
        <w:bCs/>
      </w:rPr>
      <w:tblPr/>
      <w:tcPr>
        <w:shd w:val="clear" w:color="auto" w:fill="D6D6D6" w:themeFill="accent6" w:themeFillTint="66"/>
      </w:tcPr>
    </w:tblStylePr>
    <w:tblStylePr w:type="lastRow">
      <w:rPr>
        <w:b/>
        <w:bCs/>
        <w:color w:val="333333" w:themeColor="text1"/>
      </w:rPr>
      <w:tblPr/>
      <w:tcPr>
        <w:shd w:val="clear" w:color="auto" w:fill="D6D6D6" w:themeFill="accent6" w:themeFillTint="66"/>
      </w:tcPr>
    </w:tblStylePr>
    <w:tblStylePr w:type="firstCol">
      <w:rPr>
        <w:color w:val="FFFFFF" w:themeColor="background1"/>
      </w:rPr>
      <w:tblPr/>
      <w:tcPr>
        <w:shd w:val="clear" w:color="auto" w:fill="727272" w:themeFill="accent6" w:themeFillShade="BF"/>
      </w:tcPr>
    </w:tblStylePr>
    <w:tblStylePr w:type="lastCol">
      <w:rPr>
        <w:color w:val="FFFFFF" w:themeColor="background1"/>
      </w:rPr>
      <w:tblPr/>
      <w:tcPr>
        <w:shd w:val="clear" w:color="auto" w:fill="727272" w:themeFill="accent6" w:themeFillShade="BF"/>
      </w:tc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Farvetliste">
    <w:name w:val="Colorful List"/>
    <w:basedOn w:val="Tabel-Normal"/>
    <w:uiPriority w:val="99"/>
    <w:semiHidden/>
    <w:unhideWhenUsed/>
    <w:rsid w:val="00D04CE3"/>
    <w:rPr>
      <w:color w:val="333333" w:themeColor="text1"/>
    </w:rPr>
    <w:tblPr>
      <w:tblStyleRowBandSize w:val="1"/>
      <w:tblStyleColBandSize w:val="1"/>
    </w:tblPr>
    <w:tcPr>
      <w:shd w:val="clear" w:color="auto" w:fill="EBEBEB" w:themeFill="tex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text1" w:themeFillTint="3F"/>
      </w:tcPr>
    </w:tblStylePr>
    <w:tblStylePr w:type="band1Horz">
      <w:tblPr/>
      <w:tcPr>
        <w:shd w:val="clear" w:color="auto" w:fill="D6D6D6" w:themeFill="text1" w:themeFillTint="33"/>
      </w:tcPr>
    </w:tblStylePr>
  </w:style>
  <w:style w:type="table" w:styleId="Farvetliste-fremhvningsfarve1">
    <w:name w:val="Colorful List Accent 1"/>
    <w:basedOn w:val="Tabel-Normal"/>
    <w:uiPriority w:val="99"/>
    <w:semiHidden/>
    <w:unhideWhenUsed/>
    <w:rsid w:val="00D04CE3"/>
    <w:rPr>
      <w:color w:val="333333" w:themeColor="text1"/>
    </w:rPr>
    <w:tblPr>
      <w:tblStyleRowBandSize w:val="1"/>
      <w:tblStyleColBandSize w:val="1"/>
    </w:tblPr>
    <w:tcPr>
      <w:shd w:val="clear" w:color="auto" w:fill="F9FCFB" w:themeFill="accent1"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8F7" w:themeFill="accent1" w:themeFillTint="3F"/>
      </w:tcPr>
    </w:tblStylePr>
    <w:tblStylePr w:type="band1Horz">
      <w:tblPr/>
      <w:tcPr>
        <w:shd w:val="clear" w:color="auto" w:fill="F4FAF8" w:themeFill="accent1" w:themeFillTint="33"/>
      </w:tcPr>
    </w:tblStylePr>
  </w:style>
  <w:style w:type="table" w:styleId="Farvetliste-fremhvningsfarve2">
    <w:name w:val="Colorful List Accent 2"/>
    <w:basedOn w:val="Tabel-Normal"/>
    <w:uiPriority w:val="99"/>
    <w:semiHidden/>
    <w:unhideWhenUsed/>
    <w:rsid w:val="00D04CE3"/>
    <w:rPr>
      <w:color w:val="333333" w:themeColor="text1"/>
    </w:rPr>
    <w:tblPr>
      <w:tblStyleRowBandSize w:val="1"/>
      <w:tblStyleColBandSize w:val="1"/>
    </w:tblPr>
    <w:tcPr>
      <w:shd w:val="clear" w:color="auto" w:fill="EBEBEB" w:themeFill="accent2" w:themeFillTint="19"/>
    </w:tcPr>
    <w:tblStylePr w:type="firstRow">
      <w:rPr>
        <w:b/>
        <w:bCs/>
        <w:color w:val="FFFFFF" w:themeColor="background1"/>
      </w:rPr>
      <w:tblPr/>
      <w:tcPr>
        <w:tcBorders>
          <w:bottom w:val="single" w:sz="12" w:space="0" w:color="FFFFFF" w:themeColor="background1"/>
        </w:tcBorders>
        <w:shd w:val="clear" w:color="auto" w:fill="282828" w:themeFill="accent2" w:themeFillShade="CC"/>
      </w:tcPr>
    </w:tblStylePr>
    <w:tblStylePr w:type="lastRow">
      <w:rPr>
        <w:b/>
        <w:bCs/>
        <w:color w:val="282828" w:themeColor="accent2"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2" w:themeFillTint="3F"/>
      </w:tcPr>
    </w:tblStylePr>
    <w:tblStylePr w:type="band1Horz">
      <w:tblPr/>
      <w:tcPr>
        <w:shd w:val="clear" w:color="auto" w:fill="D6D6D6" w:themeFill="accent2" w:themeFillTint="33"/>
      </w:tcPr>
    </w:tblStylePr>
  </w:style>
  <w:style w:type="table" w:styleId="Farvetliste-fremhvningsfarve3">
    <w:name w:val="Colorful List Accent 3"/>
    <w:basedOn w:val="Tabel-Normal"/>
    <w:uiPriority w:val="99"/>
    <w:semiHidden/>
    <w:unhideWhenUsed/>
    <w:rsid w:val="00D04CE3"/>
    <w:rPr>
      <w:color w:val="333333" w:themeColor="text1"/>
    </w:rPr>
    <w:tblPr>
      <w:tblStyleRowBandSize w:val="1"/>
      <w:tblStyleColBandSize w:val="1"/>
    </w:tblPr>
    <w:tcPr>
      <w:shd w:val="clear" w:color="auto" w:fill="F6FAF9" w:themeFill="accent3" w:themeFillTint="19"/>
    </w:tcPr>
    <w:tblStylePr w:type="firstRow">
      <w:rPr>
        <w:b/>
        <w:bCs/>
        <w:color w:val="FFFFFF" w:themeColor="background1"/>
      </w:rPr>
      <w:tblPr/>
      <w:tcPr>
        <w:tcBorders>
          <w:bottom w:val="single" w:sz="12" w:space="0" w:color="FFFFFF" w:themeColor="background1"/>
        </w:tcBorders>
        <w:shd w:val="clear" w:color="auto" w:fill="515151" w:themeFill="accent4" w:themeFillShade="CC"/>
      </w:tcPr>
    </w:tblStylePr>
    <w:tblStylePr w:type="lastRow">
      <w:rPr>
        <w:b/>
        <w:bCs/>
        <w:color w:val="515151" w:themeColor="accent4"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F3F1" w:themeFill="accent3" w:themeFillTint="3F"/>
      </w:tcPr>
    </w:tblStylePr>
    <w:tblStylePr w:type="band1Horz">
      <w:tblPr/>
      <w:tcPr>
        <w:shd w:val="clear" w:color="auto" w:fill="EDF6F4" w:themeFill="accent3" w:themeFillTint="33"/>
      </w:tcPr>
    </w:tblStylePr>
  </w:style>
  <w:style w:type="table" w:styleId="Farvetliste-fremhvningsfarve4">
    <w:name w:val="Colorful List Accent 4"/>
    <w:basedOn w:val="Tabel-Normal"/>
    <w:uiPriority w:val="99"/>
    <w:semiHidden/>
    <w:unhideWhenUsed/>
    <w:rsid w:val="00D04CE3"/>
    <w:rPr>
      <w:color w:val="333333" w:themeColor="text1"/>
    </w:rPr>
    <w:tblPr>
      <w:tblStyleRowBandSize w:val="1"/>
      <w:tblStyleColBandSize w:val="1"/>
    </w:tblPr>
    <w:tcPr>
      <w:shd w:val="clear" w:color="auto" w:fill="F0F0F0" w:themeFill="accent4" w:themeFillTint="19"/>
    </w:tcPr>
    <w:tblStylePr w:type="firstRow">
      <w:rPr>
        <w:b/>
        <w:bCs/>
        <w:color w:val="FFFFFF" w:themeColor="background1"/>
      </w:rPr>
      <w:tblPr/>
      <w:tcPr>
        <w:tcBorders>
          <w:bottom w:val="single" w:sz="12" w:space="0" w:color="FFFFFF" w:themeColor="background1"/>
        </w:tcBorders>
        <w:shd w:val="clear" w:color="auto" w:fill="73B8AA" w:themeFill="accent3" w:themeFillShade="CC"/>
      </w:tcPr>
    </w:tblStylePr>
    <w:tblStylePr w:type="lastRow">
      <w:rPr>
        <w:b/>
        <w:bCs/>
        <w:color w:val="73B8AA" w:themeColor="accent3"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D9D9" w:themeFill="accent4" w:themeFillTint="3F"/>
      </w:tcPr>
    </w:tblStylePr>
    <w:tblStylePr w:type="band1Horz">
      <w:tblPr/>
      <w:tcPr>
        <w:shd w:val="clear" w:color="auto" w:fill="E0E0E0" w:themeFill="accent4" w:themeFillTint="33"/>
      </w:tcPr>
    </w:tblStylePr>
  </w:style>
  <w:style w:type="table" w:styleId="Farvetliste-fremhvningsfarve5">
    <w:name w:val="Colorful List Accent 5"/>
    <w:basedOn w:val="Tabel-Normal"/>
    <w:uiPriority w:val="99"/>
    <w:semiHidden/>
    <w:unhideWhenUsed/>
    <w:rsid w:val="00D04CE3"/>
    <w:rPr>
      <w:color w:val="333333" w:themeColor="text1"/>
    </w:rPr>
    <w:tblPr>
      <w:tblStyleRowBandSize w:val="1"/>
      <w:tblStyleColBandSize w:val="1"/>
    </w:tblPr>
    <w:tcPr>
      <w:shd w:val="clear" w:color="auto" w:fill="F3F9F8" w:themeFill="accent5" w:themeFillTint="19"/>
    </w:tcPr>
    <w:tblStylePr w:type="firstRow">
      <w:rPr>
        <w:b/>
        <w:bCs/>
        <w:color w:val="FFFFFF" w:themeColor="background1"/>
      </w:rPr>
      <w:tblPr/>
      <w:tcPr>
        <w:tcBorders>
          <w:bottom w:val="single" w:sz="12" w:space="0" w:color="FFFFFF" w:themeColor="background1"/>
        </w:tcBorders>
        <w:shd w:val="clear" w:color="auto" w:fill="7A7A7A" w:themeFill="accent6" w:themeFillShade="CC"/>
      </w:tcPr>
    </w:tblStylePr>
    <w:tblStylePr w:type="lastRow">
      <w:rPr>
        <w:b/>
        <w:bCs/>
        <w:color w:val="7A7A7A" w:themeColor="accent6"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F1ED" w:themeFill="accent5" w:themeFillTint="3F"/>
      </w:tcPr>
    </w:tblStylePr>
    <w:tblStylePr w:type="band1Horz">
      <w:tblPr/>
      <w:tcPr>
        <w:shd w:val="clear" w:color="auto" w:fill="E7F3F1" w:themeFill="accent5" w:themeFillTint="33"/>
      </w:tcPr>
    </w:tblStylePr>
  </w:style>
  <w:style w:type="table" w:styleId="Farvetliste-fremhvningsfarve6">
    <w:name w:val="Colorful List Accent 6"/>
    <w:basedOn w:val="Tabel-Normal"/>
    <w:uiPriority w:val="99"/>
    <w:unhideWhenUsed/>
    <w:rsid w:val="00D04CE3"/>
    <w:rPr>
      <w:color w:val="333333" w:themeColor="text1"/>
    </w:rPr>
    <w:tblPr>
      <w:tblStyleRowBandSize w:val="1"/>
      <w:tblStyleColBandSize w:val="1"/>
    </w:tblPr>
    <w:tcPr>
      <w:shd w:val="clear" w:color="auto" w:fill="F5F5F5" w:themeFill="accent6" w:themeFillTint="19"/>
    </w:tcPr>
    <w:tblStylePr w:type="firstRow">
      <w:rPr>
        <w:b/>
        <w:bCs/>
        <w:color w:val="FFFFFF" w:themeColor="background1"/>
      </w:rPr>
      <w:tblPr/>
      <w:tcPr>
        <w:tcBorders>
          <w:bottom w:val="single" w:sz="12" w:space="0" w:color="FFFFFF" w:themeColor="background1"/>
        </w:tcBorders>
        <w:shd w:val="clear" w:color="auto" w:fill="5EAF9E" w:themeFill="accent5" w:themeFillShade="CC"/>
      </w:tcPr>
    </w:tblStylePr>
    <w:tblStylePr w:type="lastRow">
      <w:rPr>
        <w:b/>
        <w:bCs/>
        <w:color w:val="5EAF9E" w:themeColor="accent5" w:themeShade="CC"/>
      </w:rPr>
      <w:tblPr/>
      <w:tcPr>
        <w:tcBorders>
          <w:top w:val="single" w:sz="12" w:space="0" w:color="333333"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6" w:themeFillTint="3F"/>
      </w:tcPr>
    </w:tblStylePr>
    <w:tblStylePr w:type="band1Horz">
      <w:tblPr/>
      <w:tcPr>
        <w:shd w:val="clear" w:color="auto" w:fill="EAEAEA" w:themeFill="accent6" w:themeFillTint="33"/>
      </w:tcPr>
    </w:tblStylePr>
  </w:style>
  <w:style w:type="table" w:styleId="Farvetskygge">
    <w:name w:val="Colorful Shading"/>
    <w:basedOn w:val="Tabel-Normal"/>
    <w:uiPriority w:val="99"/>
    <w:semiHidden/>
    <w:unhideWhenUsed/>
    <w:rsid w:val="00D04CE3"/>
    <w:rPr>
      <w:color w:val="333333" w:themeColor="text1"/>
    </w:rPr>
    <w:tblPr>
      <w:tblStyleRowBandSize w:val="1"/>
      <w:tblStyleColBandSize w:val="1"/>
      <w:tblBorders>
        <w:top w:val="single" w:sz="24" w:space="0" w:color="333333" w:themeColor="accent2"/>
        <w:left w:val="single" w:sz="4" w:space="0" w:color="333333" w:themeColor="text1"/>
        <w:bottom w:val="single" w:sz="4" w:space="0" w:color="333333" w:themeColor="text1"/>
        <w:right w:val="single" w:sz="4" w:space="0" w:color="333333" w:themeColor="text1"/>
        <w:insideH w:val="single" w:sz="4" w:space="0" w:color="FFFFFF" w:themeColor="background1"/>
        <w:insideV w:val="single" w:sz="4" w:space="0" w:color="FFFFFF" w:themeColor="background1"/>
      </w:tblBorders>
    </w:tblPr>
    <w:tcPr>
      <w:shd w:val="clear" w:color="auto" w:fill="EBEBEB" w:themeFill="tex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text1" w:themeFillShade="99"/>
      </w:tcPr>
    </w:tblStylePr>
    <w:tblStylePr w:type="firstCol">
      <w:rPr>
        <w:color w:val="FFFFFF" w:themeColor="background1"/>
      </w:rPr>
      <w:tblPr/>
      <w:tcPr>
        <w:tcBorders>
          <w:top w:val="nil"/>
          <w:left w:val="nil"/>
          <w:bottom w:val="nil"/>
          <w:right w:val="nil"/>
          <w:insideH w:val="single" w:sz="4" w:space="0" w:color="1E1E1E" w:themeColor="text1" w:themeShade="99"/>
          <w:insideV w:val="nil"/>
        </w:tcBorders>
        <w:shd w:val="clear" w:color="auto" w:fill="1E1E1E"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62626" w:themeFill="text1" w:themeFillShade="BF"/>
      </w:tcPr>
    </w:tblStylePr>
    <w:tblStylePr w:type="band1Vert">
      <w:tblPr/>
      <w:tcPr>
        <w:shd w:val="clear" w:color="auto" w:fill="ADADAD" w:themeFill="text1" w:themeFillTint="66"/>
      </w:tcPr>
    </w:tblStylePr>
    <w:tblStylePr w:type="band1Horz">
      <w:tblPr/>
      <w:tcPr>
        <w:shd w:val="clear" w:color="auto" w:fill="999999" w:themeFill="text1" w:themeFillTint="7F"/>
      </w:tcPr>
    </w:tblStylePr>
    <w:tblStylePr w:type="neCell">
      <w:rPr>
        <w:color w:val="333333" w:themeColor="text1"/>
      </w:rPr>
    </w:tblStylePr>
    <w:tblStylePr w:type="nwCell">
      <w:rPr>
        <w:color w:val="333333" w:themeColor="text1"/>
      </w:rPr>
    </w:tblStylePr>
  </w:style>
  <w:style w:type="table" w:styleId="Farvetskygge-fremhvningsfarve1">
    <w:name w:val="Colorful Shading Accent 1"/>
    <w:basedOn w:val="Tabel-Normal"/>
    <w:uiPriority w:val="99"/>
    <w:semiHidden/>
    <w:unhideWhenUsed/>
    <w:rsid w:val="00D04CE3"/>
    <w:rPr>
      <w:color w:val="333333" w:themeColor="text1"/>
    </w:rPr>
    <w:tblPr>
      <w:tblStyleRowBandSize w:val="1"/>
      <w:tblStyleColBandSize w:val="1"/>
      <w:tblBorders>
        <w:top w:val="single" w:sz="24" w:space="0" w:color="333333" w:themeColor="accent2"/>
        <w:left w:val="single" w:sz="4" w:space="0" w:color="CCE6E0" w:themeColor="accent1"/>
        <w:bottom w:val="single" w:sz="4" w:space="0" w:color="CCE6E0" w:themeColor="accent1"/>
        <w:right w:val="single" w:sz="4" w:space="0" w:color="CCE6E0" w:themeColor="accent1"/>
        <w:insideH w:val="single" w:sz="4" w:space="0" w:color="FFFFFF" w:themeColor="background1"/>
        <w:insideV w:val="single" w:sz="4" w:space="0" w:color="FFFFFF" w:themeColor="background1"/>
      </w:tblBorders>
    </w:tblPr>
    <w:tcPr>
      <w:shd w:val="clear" w:color="auto" w:fill="F9FCFB" w:themeFill="accent1"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AD99" w:themeFill="accent1" w:themeFillShade="99"/>
      </w:tcPr>
    </w:tblStylePr>
    <w:tblStylePr w:type="firstCol">
      <w:rPr>
        <w:color w:val="FFFFFF" w:themeColor="background1"/>
      </w:rPr>
      <w:tblPr/>
      <w:tcPr>
        <w:tcBorders>
          <w:top w:val="nil"/>
          <w:left w:val="nil"/>
          <w:bottom w:val="nil"/>
          <w:right w:val="nil"/>
          <w:insideH w:val="single" w:sz="4" w:space="0" w:color="57AD99" w:themeColor="accent1" w:themeShade="99"/>
          <w:insideV w:val="nil"/>
        </w:tcBorders>
        <w:shd w:val="clear" w:color="auto" w:fill="57AD9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7AD99" w:themeFill="accent1" w:themeFillShade="99"/>
      </w:tcPr>
    </w:tblStylePr>
    <w:tblStylePr w:type="band1Vert">
      <w:tblPr/>
      <w:tcPr>
        <w:shd w:val="clear" w:color="auto" w:fill="EAF5F2" w:themeFill="accent1" w:themeFillTint="66"/>
      </w:tcPr>
    </w:tblStylePr>
    <w:tblStylePr w:type="band1Horz">
      <w:tblPr/>
      <w:tcPr>
        <w:shd w:val="clear" w:color="auto" w:fill="E5F2EF" w:themeFill="accent1" w:themeFillTint="7F"/>
      </w:tcPr>
    </w:tblStylePr>
    <w:tblStylePr w:type="neCell">
      <w:rPr>
        <w:color w:val="333333" w:themeColor="text1"/>
      </w:rPr>
    </w:tblStylePr>
    <w:tblStylePr w:type="nwCell">
      <w:rPr>
        <w:color w:val="333333" w:themeColor="text1"/>
      </w:rPr>
    </w:tblStylePr>
  </w:style>
  <w:style w:type="table" w:styleId="Farvetskygge-fremhvningsfarve2">
    <w:name w:val="Colorful Shading Accent 2"/>
    <w:basedOn w:val="Tabel-Normal"/>
    <w:uiPriority w:val="99"/>
    <w:semiHidden/>
    <w:unhideWhenUsed/>
    <w:rsid w:val="00D04CE3"/>
    <w:rPr>
      <w:color w:val="333333" w:themeColor="text1"/>
    </w:rPr>
    <w:tblPr>
      <w:tblStyleRowBandSize w:val="1"/>
      <w:tblStyleColBandSize w:val="1"/>
      <w:tblBorders>
        <w:top w:val="single" w:sz="24" w:space="0" w:color="333333" w:themeColor="accent2"/>
        <w:left w:val="single" w:sz="4" w:space="0" w:color="333333" w:themeColor="accent2"/>
        <w:bottom w:val="single" w:sz="4" w:space="0" w:color="333333" w:themeColor="accent2"/>
        <w:right w:val="single" w:sz="4" w:space="0" w:color="333333" w:themeColor="accent2"/>
        <w:insideH w:val="single" w:sz="4" w:space="0" w:color="FFFFFF" w:themeColor="background1"/>
        <w:insideV w:val="single" w:sz="4" w:space="0" w:color="FFFFFF" w:themeColor="background1"/>
      </w:tblBorders>
    </w:tblPr>
    <w:tcPr>
      <w:shd w:val="clear" w:color="auto" w:fill="EBEBEB" w:themeFill="accent2" w:themeFillTint="19"/>
    </w:tcPr>
    <w:tblStylePr w:type="firstRow">
      <w:rPr>
        <w:b/>
        <w:bCs/>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1E" w:themeFill="accent2" w:themeFillShade="99"/>
      </w:tcPr>
    </w:tblStylePr>
    <w:tblStylePr w:type="firstCol">
      <w:rPr>
        <w:color w:val="FFFFFF" w:themeColor="background1"/>
      </w:rPr>
      <w:tblPr/>
      <w:tcPr>
        <w:tcBorders>
          <w:top w:val="nil"/>
          <w:left w:val="nil"/>
          <w:bottom w:val="nil"/>
          <w:right w:val="nil"/>
          <w:insideH w:val="single" w:sz="4" w:space="0" w:color="1E1E1E" w:themeColor="accent2" w:themeShade="99"/>
          <w:insideV w:val="nil"/>
        </w:tcBorders>
        <w:shd w:val="clear" w:color="auto" w:fill="1E1E1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E1E1E" w:themeFill="accent2" w:themeFillShade="99"/>
      </w:tcPr>
    </w:tblStylePr>
    <w:tblStylePr w:type="band1Vert">
      <w:tblPr/>
      <w:tcPr>
        <w:shd w:val="clear" w:color="auto" w:fill="ADADAD" w:themeFill="accent2" w:themeFillTint="66"/>
      </w:tcPr>
    </w:tblStylePr>
    <w:tblStylePr w:type="band1Horz">
      <w:tblPr/>
      <w:tcPr>
        <w:shd w:val="clear" w:color="auto" w:fill="999999" w:themeFill="accent2" w:themeFillTint="7F"/>
      </w:tcPr>
    </w:tblStylePr>
    <w:tblStylePr w:type="neCell">
      <w:rPr>
        <w:color w:val="333333" w:themeColor="text1"/>
      </w:rPr>
    </w:tblStylePr>
    <w:tblStylePr w:type="nwCell">
      <w:rPr>
        <w:color w:val="333333" w:themeColor="text1"/>
      </w:rPr>
    </w:tblStylePr>
  </w:style>
  <w:style w:type="table" w:styleId="Farvetskygge-fremhvningsfarve3">
    <w:name w:val="Colorful Shading Accent 3"/>
    <w:basedOn w:val="Tabel-Normal"/>
    <w:uiPriority w:val="99"/>
    <w:semiHidden/>
    <w:unhideWhenUsed/>
    <w:rsid w:val="00D04CE3"/>
    <w:rPr>
      <w:color w:val="333333" w:themeColor="text1"/>
    </w:rPr>
    <w:tblPr>
      <w:tblStyleRowBandSize w:val="1"/>
      <w:tblStyleColBandSize w:val="1"/>
      <w:tblBorders>
        <w:top w:val="single" w:sz="24" w:space="0" w:color="666666" w:themeColor="accent4"/>
        <w:left w:val="single" w:sz="4" w:space="0" w:color="A6D2C9" w:themeColor="accent3"/>
        <w:bottom w:val="single" w:sz="4" w:space="0" w:color="A6D2C9" w:themeColor="accent3"/>
        <w:right w:val="single" w:sz="4" w:space="0" w:color="A6D2C9" w:themeColor="accent3"/>
        <w:insideH w:val="single" w:sz="4" w:space="0" w:color="FFFFFF" w:themeColor="background1"/>
        <w:insideV w:val="single" w:sz="4" w:space="0" w:color="FFFFFF" w:themeColor="background1"/>
      </w:tblBorders>
    </w:tblPr>
    <w:tcPr>
      <w:shd w:val="clear" w:color="auto" w:fill="F6FAF9" w:themeFill="accent3" w:themeFillTint="19"/>
    </w:tcPr>
    <w:tblStylePr w:type="firstRow">
      <w:rPr>
        <w:b/>
        <w:bCs/>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9586" w:themeFill="accent3" w:themeFillShade="99"/>
      </w:tcPr>
    </w:tblStylePr>
    <w:tblStylePr w:type="firstCol">
      <w:rPr>
        <w:color w:val="FFFFFF" w:themeColor="background1"/>
      </w:rPr>
      <w:tblPr/>
      <w:tcPr>
        <w:tcBorders>
          <w:top w:val="nil"/>
          <w:left w:val="nil"/>
          <w:bottom w:val="nil"/>
          <w:right w:val="nil"/>
          <w:insideH w:val="single" w:sz="4" w:space="0" w:color="4B9586" w:themeColor="accent3" w:themeShade="99"/>
          <w:insideV w:val="nil"/>
        </w:tcBorders>
        <w:shd w:val="clear" w:color="auto" w:fill="4B958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B9586" w:themeFill="accent3" w:themeFillShade="99"/>
      </w:tcPr>
    </w:tblStylePr>
    <w:tblStylePr w:type="band1Vert">
      <w:tblPr/>
      <w:tcPr>
        <w:shd w:val="clear" w:color="auto" w:fill="DBEDE9" w:themeFill="accent3" w:themeFillTint="66"/>
      </w:tcPr>
    </w:tblStylePr>
    <w:tblStylePr w:type="band1Horz">
      <w:tblPr/>
      <w:tcPr>
        <w:shd w:val="clear" w:color="auto" w:fill="D2E8E3" w:themeFill="accent3" w:themeFillTint="7F"/>
      </w:tcPr>
    </w:tblStylePr>
  </w:style>
  <w:style w:type="table" w:styleId="Farvetskygge-fremhvningsfarve4">
    <w:name w:val="Colorful Shading Accent 4"/>
    <w:basedOn w:val="Tabel-Normal"/>
    <w:uiPriority w:val="99"/>
    <w:semiHidden/>
    <w:unhideWhenUsed/>
    <w:rsid w:val="00D04CE3"/>
    <w:rPr>
      <w:color w:val="333333" w:themeColor="text1"/>
    </w:rPr>
    <w:tblPr>
      <w:tblStyleRowBandSize w:val="1"/>
      <w:tblStyleColBandSize w:val="1"/>
      <w:tblBorders>
        <w:top w:val="single" w:sz="24" w:space="0" w:color="A6D2C9" w:themeColor="accent3"/>
        <w:left w:val="single" w:sz="4" w:space="0" w:color="666666" w:themeColor="accent4"/>
        <w:bottom w:val="single" w:sz="4" w:space="0" w:color="666666" w:themeColor="accent4"/>
        <w:right w:val="single" w:sz="4" w:space="0" w:color="666666" w:themeColor="accent4"/>
        <w:insideH w:val="single" w:sz="4" w:space="0" w:color="FFFFFF" w:themeColor="background1"/>
        <w:insideV w:val="single" w:sz="4" w:space="0" w:color="FFFFFF" w:themeColor="background1"/>
      </w:tblBorders>
    </w:tblPr>
    <w:tcPr>
      <w:shd w:val="clear" w:color="auto" w:fill="F0F0F0" w:themeFill="accent4" w:themeFillTint="19"/>
    </w:tcPr>
    <w:tblStylePr w:type="firstRow">
      <w:rPr>
        <w:b/>
        <w:bCs/>
      </w:rPr>
      <w:tblPr/>
      <w:tcPr>
        <w:tcBorders>
          <w:top w:val="nil"/>
          <w:left w:val="nil"/>
          <w:bottom w:val="single" w:sz="24" w:space="0" w:color="A6D2C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3D3D" w:themeFill="accent4" w:themeFillShade="99"/>
      </w:tcPr>
    </w:tblStylePr>
    <w:tblStylePr w:type="firstCol">
      <w:rPr>
        <w:color w:val="FFFFFF" w:themeColor="background1"/>
      </w:rPr>
      <w:tblPr/>
      <w:tcPr>
        <w:tcBorders>
          <w:top w:val="nil"/>
          <w:left w:val="nil"/>
          <w:bottom w:val="nil"/>
          <w:right w:val="nil"/>
          <w:insideH w:val="single" w:sz="4" w:space="0" w:color="3D3D3D" w:themeColor="accent4" w:themeShade="99"/>
          <w:insideV w:val="nil"/>
        </w:tcBorders>
        <w:shd w:val="clear" w:color="auto" w:fill="3D3D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D3D3D" w:themeFill="accent4" w:themeFillShade="99"/>
      </w:tcPr>
    </w:tblStylePr>
    <w:tblStylePr w:type="band1Vert">
      <w:tblPr/>
      <w:tcPr>
        <w:shd w:val="clear" w:color="auto" w:fill="C1C1C1" w:themeFill="accent4" w:themeFillTint="66"/>
      </w:tcPr>
    </w:tblStylePr>
    <w:tblStylePr w:type="band1Horz">
      <w:tblPr/>
      <w:tcPr>
        <w:shd w:val="clear" w:color="auto" w:fill="B2B2B2" w:themeFill="accent4" w:themeFillTint="7F"/>
      </w:tcPr>
    </w:tblStylePr>
    <w:tblStylePr w:type="neCell">
      <w:rPr>
        <w:color w:val="333333" w:themeColor="text1"/>
      </w:rPr>
    </w:tblStylePr>
    <w:tblStylePr w:type="nwCell">
      <w:rPr>
        <w:color w:val="333333" w:themeColor="text1"/>
      </w:rPr>
    </w:tblStylePr>
  </w:style>
  <w:style w:type="table" w:styleId="Farvetskygge-fremhvningsfarve5">
    <w:name w:val="Colorful Shading Accent 5"/>
    <w:basedOn w:val="Tabel-Normal"/>
    <w:uiPriority w:val="99"/>
    <w:semiHidden/>
    <w:unhideWhenUsed/>
    <w:rsid w:val="00D04CE3"/>
    <w:rPr>
      <w:color w:val="333333" w:themeColor="text1"/>
    </w:rPr>
    <w:tblPr>
      <w:tblStyleRowBandSize w:val="1"/>
      <w:tblStyleColBandSize w:val="1"/>
      <w:tblBorders>
        <w:top w:val="single" w:sz="24" w:space="0" w:color="999999" w:themeColor="accent6"/>
        <w:left w:val="single" w:sz="4" w:space="0" w:color="8CC6BA" w:themeColor="accent5"/>
        <w:bottom w:val="single" w:sz="4" w:space="0" w:color="8CC6BA" w:themeColor="accent5"/>
        <w:right w:val="single" w:sz="4" w:space="0" w:color="8CC6BA" w:themeColor="accent5"/>
        <w:insideH w:val="single" w:sz="4" w:space="0" w:color="FFFFFF" w:themeColor="background1"/>
        <w:insideV w:val="single" w:sz="4" w:space="0" w:color="FFFFFF" w:themeColor="background1"/>
      </w:tblBorders>
    </w:tblPr>
    <w:tcPr>
      <w:shd w:val="clear" w:color="auto" w:fill="F3F9F8" w:themeFill="accent5" w:themeFillTint="19"/>
    </w:tcPr>
    <w:tblStylePr w:type="firstRow">
      <w:rPr>
        <w:b/>
        <w:bCs/>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8779" w:themeFill="accent5" w:themeFillShade="99"/>
      </w:tcPr>
    </w:tblStylePr>
    <w:tblStylePr w:type="firstCol">
      <w:rPr>
        <w:color w:val="FFFFFF" w:themeColor="background1"/>
      </w:rPr>
      <w:tblPr/>
      <w:tcPr>
        <w:tcBorders>
          <w:top w:val="nil"/>
          <w:left w:val="nil"/>
          <w:bottom w:val="nil"/>
          <w:right w:val="nil"/>
          <w:insideH w:val="single" w:sz="4" w:space="0" w:color="438779" w:themeColor="accent5" w:themeShade="99"/>
          <w:insideV w:val="nil"/>
        </w:tcBorders>
        <w:shd w:val="clear" w:color="auto" w:fill="43877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8779" w:themeFill="accent5" w:themeFillShade="99"/>
      </w:tcPr>
    </w:tblStylePr>
    <w:tblStylePr w:type="band1Vert">
      <w:tblPr/>
      <w:tcPr>
        <w:shd w:val="clear" w:color="auto" w:fill="D0E8E3" w:themeFill="accent5" w:themeFillTint="66"/>
      </w:tcPr>
    </w:tblStylePr>
    <w:tblStylePr w:type="band1Horz">
      <w:tblPr/>
      <w:tcPr>
        <w:shd w:val="clear" w:color="auto" w:fill="C5E2DC" w:themeFill="accent5" w:themeFillTint="7F"/>
      </w:tcPr>
    </w:tblStylePr>
    <w:tblStylePr w:type="neCell">
      <w:rPr>
        <w:color w:val="333333" w:themeColor="text1"/>
      </w:rPr>
    </w:tblStylePr>
    <w:tblStylePr w:type="nwCell">
      <w:rPr>
        <w:color w:val="333333" w:themeColor="text1"/>
      </w:rPr>
    </w:tblStylePr>
  </w:style>
  <w:style w:type="table" w:styleId="Farvetskygge-fremhvningsfarve6">
    <w:name w:val="Colorful Shading Accent 6"/>
    <w:basedOn w:val="Tabel-Normal"/>
    <w:uiPriority w:val="99"/>
    <w:unhideWhenUsed/>
    <w:rsid w:val="00D04CE3"/>
    <w:rPr>
      <w:color w:val="333333" w:themeColor="text1"/>
    </w:rPr>
    <w:tblPr>
      <w:tblStyleRowBandSize w:val="1"/>
      <w:tblStyleColBandSize w:val="1"/>
      <w:tblBorders>
        <w:top w:val="single" w:sz="24" w:space="0" w:color="8CC6BA" w:themeColor="accent5"/>
        <w:left w:val="single" w:sz="4" w:space="0" w:color="999999" w:themeColor="accent6"/>
        <w:bottom w:val="single" w:sz="4" w:space="0" w:color="999999" w:themeColor="accent6"/>
        <w:right w:val="single" w:sz="4" w:space="0" w:color="999999" w:themeColor="accent6"/>
        <w:insideH w:val="single" w:sz="4" w:space="0" w:color="FFFFFF" w:themeColor="background1"/>
        <w:insideV w:val="single" w:sz="4" w:space="0" w:color="FFFFFF" w:themeColor="background1"/>
      </w:tblBorders>
    </w:tblPr>
    <w:tcPr>
      <w:shd w:val="clear" w:color="auto" w:fill="F5F5F5" w:themeFill="accent6" w:themeFillTint="19"/>
    </w:tcPr>
    <w:tblStylePr w:type="firstRow">
      <w:rPr>
        <w:b/>
        <w:bCs/>
      </w:rPr>
      <w:tblPr/>
      <w:tcPr>
        <w:tcBorders>
          <w:top w:val="nil"/>
          <w:left w:val="nil"/>
          <w:bottom w:val="single" w:sz="24" w:space="0" w:color="8CC6B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B5B5B" w:themeFill="accent6" w:themeFillShade="99"/>
      </w:tcPr>
    </w:tblStylePr>
    <w:tblStylePr w:type="firstCol">
      <w:rPr>
        <w:color w:val="FFFFFF" w:themeColor="background1"/>
      </w:rPr>
      <w:tblPr/>
      <w:tcPr>
        <w:tcBorders>
          <w:top w:val="nil"/>
          <w:left w:val="nil"/>
          <w:bottom w:val="nil"/>
          <w:right w:val="nil"/>
          <w:insideH w:val="single" w:sz="4" w:space="0" w:color="5B5B5B" w:themeColor="accent6" w:themeShade="99"/>
          <w:insideV w:val="nil"/>
        </w:tcBorders>
        <w:shd w:val="clear" w:color="auto" w:fill="5B5B5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B5B5B" w:themeFill="accent6" w:themeFillShade="99"/>
      </w:tcPr>
    </w:tblStylePr>
    <w:tblStylePr w:type="band1Vert">
      <w:tblPr/>
      <w:tcPr>
        <w:shd w:val="clear" w:color="auto" w:fill="D6D6D6" w:themeFill="accent6" w:themeFillTint="66"/>
      </w:tcPr>
    </w:tblStylePr>
    <w:tblStylePr w:type="band1Horz">
      <w:tblPr/>
      <w:tcPr>
        <w:shd w:val="clear" w:color="auto" w:fill="CCCCCC" w:themeFill="accent6" w:themeFillTint="7F"/>
      </w:tcPr>
    </w:tblStylePr>
    <w:tblStylePr w:type="neCell">
      <w:rPr>
        <w:color w:val="333333" w:themeColor="text1"/>
      </w:rPr>
    </w:tblStylePr>
    <w:tblStylePr w:type="nwCell">
      <w:rPr>
        <w:color w:val="333333" w:themeColor="text1"/>
      </w:rPr>
    </w:tblStylePr>
  </w:style>
  <w:style w:type="character" w:styleId="Kommentarhenvisning">
    <w:name w:val="annotation reference"/>
    <w:basedOn w:val="Standardskrifttypeiafsnit"/>
    <w:uiPriority w:val="99"/>
    <w:semiHidden/>
    <w:rsid w:val="00D04CE3"/>
    <w:rPr>
      <w:sz w:val="16"/>
      <w:szCs w:val="16"/>
      <w:lang w:val="da-DK"/>
    </w:rPr>
  </w:style>
  <w:style w:type="paragraph" w:styleId="Kommentartekst">
    <w:name w:val="annotation text"/>
    <w:basedOn w:val="Normal"/>
    <w:link w:val="KommentartekstTegn"/>
    <w:uiPriority w:val="99"/>
    <w:semiHidden/>
    <w:rsid w:val="00D04CE3"/>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D04CE3"/>
    <w:rPr>
      <w:sz w:val="20"/>
      <w:szCs w:val="20"/>
      <w:lang w:val="da-DK"/>
    </w:rPr>
  </w:style>
  <w:style w:type="paragraph" w:styleId="Kommentaremne">
    <w:name w:val="annotation subject"/>
    <w:basedOn w:val="Kommentartekst"/>
    <w:next w:val="Kommentartekst"/>
    <w:link w:val="KommentaremneTegn"/>
    <w:uiPriority w:val="99"/>
    <w:semiHidden/>
    <w:rsid w:val="00D04CE3"/>
    <w:rPr>
      <w:b/>
      <w:bCs/>
    </w:rPr>
  </w:style>
  <w:style w:type="character" w:customStyle="1" w:styleId="KommentaremneTegn">
    <w:name w:val="Kommentaremne Tegn"/>
    <w:basedOn w:val="KommentartekstTegn"/>
    <w:link w:val="Kommentaremne"/>
    <w:uiPriority w:val="99"/>
    <w:semiHidden/>
    <w:rsid w:val="00D04CE3"/>
    <w:rPr>
      <w:b/>
      <w:bCs/>
      <w:sz w:val="20"/>
      <w:szCs w:val="20"/>
      <w:lang w:val="da-DK"/>
    </w:rPr>
  </w:style>
  <w:style w:type="table" w:styleId="Mrkliste">
    <w:name w:val="Dark List"/>
    <w:basedOn w:val="Tabel-Normal"/>
    <w:uiPriority w:val="99"/>
    <w:semiHidden/>
    <w:unhideWhenUsed/>
    <w:rsid w:val="00D04CE3"/>
    <w:rPr>
      <w:color w:val="FFFFFF" w:themeColor="background1"/>
    </w:rPr>
    <w:tblPr>
      <w:tblStyleRowBandSize w:val="1"/>
      <w:tblStyleColBandSize w:val="1"/>
    </w:tblPr>
    <w:tcPr>
      <w:shd w:val="clear" w:color="auto" w:fill="333333" w:themeFill="tex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text1" w:themeFillShade="BF"/>
      </w:tcPr>
    </w:tblStylePr>
    <w:tblStylePr w:type="band1Vert">
      <w:tblPr/>
      <w:tcPr>
        <w:tcBorders>
          <w:top w:val="nil"/>
          <w:left w:val="nil"/>
          <w:bottom w:val="nil"/>
          <w:right w:val="nil"/>
          <w:insideH w:val="nil"/>
          <w:insideV w:val="nil"/>
        </w:tcBorders>
        <w:shd w:val="clear" w:color="auto" w:fill="262626" w:themeFill="text1" w:themeFillShade="BF"/>
      </w:tcPr>
    </w:tblStylePr>
    <w:tblStylePr w:type="band1Horz">
      <w:tblPr/>
      <w:tcPr>
        <w:tcBorders>
          <w:top w:val="nil"/>
          <w:left w:val="nil"/>
          <w:bottom w:val="nil"/>
          <w:right w:val="nil"/>
          <w:insideH w:val="nil"/>
          <w:insideV w:val="nil"/>
        </w:tcBorders>
        <w:shd w:val="clear" w:color="auto" w:fill="262626" w:themeFill="text1" w:themeFillShade="BF"/>
      </w:tcPr>
    </w:tblStylePr>
  </w:style>
  <w:style w:type="table" w:styleId="Mrkliste-fremhvningsfarve1">
    <w:name w:val="Dark List Accent 1"/>
    <w:basedOn w:val="Tabel-Normal"/>
    <w:uiPriority w:val="99"/>
    <w:semiHidden/>
    <w:unhideWhenUsed/>
    <w:rsid w:val="00D04CE3"/>
    <w:rPr>
      <w:color w:val="FFFFFF" w:themeColor="background1"/>
    </w:rPr>
    <w:tblPr>
      <w:tblStyleRowBandSize w:val="1"/>
      <w:tblStyleColBandSize w:val="1"/>
    </w:tblPr>
    <w:tcPr>
      <w:shd w:val="clear" w:color="auto" w:fill="CCE6E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7907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82C2B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82C2B3" w:themeFill="accent1" w:themeFillShade="BF"/>
      </w:tcPr>
    </w:tblStylePr>
    <w:tblStylePr w:type="band1Vert">
      <w:tblPr/>
      <w:tcPr>
        <w:tcBorders>
          <w:top w:val="nil"/>
          <w:left w:val="nil"/>
          <w:bottom w:val="nil"/>
          <w:right w:val="nil"/>
          <w:insideH w:val="nil"/>
          <w:insideV w:val="nil"/>
        </w:tcBorders>
        <w:shd w:val="clear" w:color="auto" w:fill="82C2B3" w:themeFill="accent1" w:themeFillShade="BF"/>
      </w:tcPr>
    </w:tblStylePr>
    <w:tblStylePr w:type="band1Horz">
      <w:tblPr/>
      <w:tcPr>
        <w:tcBorders>
          <w:top w:val="nil"/>
          <w:left w:val="nil"/>
          <w:bottom w:val="nil"/>
          <w:right w:val="nil"/>
          <w:insideH w:val="nil"/>
          <w:insideV w:val="nil"/>
        </w:tcBorders>
        <w:shd w:val="clear" w:color="auto" w:fill="82C2B3" w:themeFill="accent1" w:themeFillShade="BF"/>
      </w:tcPr>
    </w:tblStylePr>
  </w:style>
  <w:style w:type="table" w:styleId="Mrkliste-fremhvningsfarve2">
    <w:name w:val="Dark List Accent 2"/>
    <w:basedOn w:val="Tabel-Normal"/>
    <w:uiPriority w:val="99"/>
    <w:semiHidden/>
    <w:unhideWhenUsed/>
    <w:rsid w:val="00D04CE3"/>
    <w:rPr>
      <w:color w:val="FFFFFF" w:themeColor="background1"/>
    </w:rPr>
    <w:tblPr>
      <w:tblStyleRowBandSize w:val="1"/>
      <w:tblStyleColBandSize w:val="1"/>
    </w:tblPr>
    <w:tcPr>
      <w:shd w:val="clear" w:color="auto" w:fill="33333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191919"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6262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62626" w:themeFill="accent2" w:themeFillShade="BF"/>
      </w:tcPr>
    </w:tblStylePr>
    <w:tblStylePr w:type="band1Vert">
      <w:tblPr/>
      <w:tcPr>
        <w:tcBorders>
          <w:top w:val="nil"/>
          <w:left w:val="nil"/>
          <w:bottom w:val="nil"/>
          <w:right w:val="nil"/>
          <w:insideH w:val="nil"/>
          <w:insideV w:val="nil"/>
        </w:tcBorders>
        <w:shd w:val="clear" w:color="auto" w:fill="262626" w:themeFill="accent2" w:themeFillShade="BF"/>
      </w:tcPr>
    </w:tblStylePr>
    <w:tblStylePr w:type="band1Horz">
      <w:tblPr/>
      <w:tcPr>
        <w:tcBorders>
          <w:top w:val="nil"/>
          <w:left w:val="nil"/>
          <w:bottom w:val="nil"/>
          <w:right w:val="nil"/>
          <w:insideH w:val="nil"/>
          <w:insideV w:val="nil"/>
        </w:tcBorders>
        <w:shd w:val="clear" w:color="auto" w:fill="262626" w:themeFill="accent2" w:themeFillShade="BF"/>
      </w:tcPr>
    </w:tblStylePr>
  </w:style>
  <w:style w:type="table" w:styleId="Mrkliste-fremhvningsfarve3">
    <w:name w:val="Dark List Accent 3"/>
    <w:basedOn w:val="Tabel-Normal"/>
    <w:uiPriority w:val="99"/>
    <w:semiHidden/>
    <w:unhideWhenUsed/>
    <w:rsid w:val="00D04CE3"/>
    <w:rPr>
      <w:color w:val="FFFFFF" w:themeColor="background1"/>
    </w:rPr>
    <w:tblPr>
      <w:tblStyleRowBandSize w:val="1"/>
      <w:tblStyleColBandSize w:val="1"/>
    </w:tblPr>
    <w:tcPr>
      <w:shd w:val="clear" w:color="auto" w:fill="A6D2C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E7C6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7B2A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7B2A2" w:themeFill="accent3" w:themeFillShade="BF"/>
      </w:tcPr>
    </w:tblStylePr>
    <w:tblStylePr w:type="band1Vert">
      <w:tblPr/>
      <w:tcPr>
        <w:tcBorders>
          <w:top w:val="nil"/>
          <w:left w:val="nil"/>
          <w:bottom w:val="nil"/>
          <w:right w:val="nil"/>
          <w:insideH w:val="nil"/>
          <w:insideV w:val="nil"/>
        </w:tcBorders>
        <w:shd w:val="clear" w:color="auto" w:fill="67B2A2" w:themeFill="accent3" w:themeFillShade="BF"/>
      </w:tcPr>
    </w:tblStylePr>
    <w:tblStylePr w:type="band1Horz">
      <w:tblPr/>
      <w:tcPr>
        <w:tcBorders>
          <w:top w:val="nil"/>
          <w:left w:val="nil"/>
          <w:bottom w:val="nil"/>
          <w:right w:val="nil"/>
          <w:insideH w:val="nil"/>
          <w:insideV w:val="nil"/>
        </w:tcBorders>
        <w:shd w:val="clear" w:color="auto" w:fill="67B2A2" w:themeFill="accent3" w:themeFillShade="BF"/>
      </w:tcPr>
    </w:tblStylePr>
  </w:style>
  <w:style w:type="table" w:styleId="Mrkliste-fremhvningsfarve4">
    <w:name w:val="Dark List Accent 4"/>
    <w:basedOn w:val="Tabel-Normal"/>
    <w:uiPriority w:val="99"/>
    <w:semiHidden/>
    <w:unhideWhenUsed/>
    <w:rsid w:val="00D04CE3"/>
    <w:rPr>
      <w:color w:val="FFFFFF" w:themeColor="background1"/>
    </w:rPr>
    <w:tblPr>
      <w:tblStyleRowBandSize w:val="1"/>
      <w:tblStyleColBandSize w:val="1"/>
    </w:tblPr>
    <w:tcPr>
      <w:shd w:val="clear" w:color="auto" w:fill="6666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232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C4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C4C4C" w:themeFill="accent4" w:themeFillShade="BF"/>
      </w:tcPr>
    </w:tblStylePr>
    <w:tblStylePr w:type="band1Vert">
      <w:tblPr/>
      <w:tcPr>
        <w:tcBorders>
          <w:top w:val="nil"/>
          <w:left w:val="nil"/>
          <w:bottom w:val="nil"/>
          <w:right w:val="nil"/>
          <w:insideH w:val="nil"/>
          <w:insideV w:val="nil"/>
        </w:tcBorders>
        <w:shd w:val="clear" w:color="auto" w:fill="4C4C4C" w:themeFill="accent4" w:themeFillShade="BF"/>
      </w:tcPr>
    </w:tblStylePr>
    <w:tblStylePr w:type="band1Horz">
      <w:tblPr/>
      <w:tcPr>
        <w:tcBorders>
          <w:top w:val="nil"/>
          <w:left w:val="nil"/>
          <w:bottom w:val="nil"/>
          <w:right w:val="nil"/>
          <w:insideH w:val="nil"/>
          <w:insideV w:val="nil"/>
        </w:tcBorders>
        <w:shd w:val="clear" w:color="auto" w:fill="4C4C4C" w:themeFill="accent4" w:themeFillShade="BF"/>
      </w:tcPr>
    </w:tblStylePr>
  </w:style>
  <w:style w:type="table" w:styleId="Mrkliste-fremhvningsfarve5">
    <w:name w:val="Dark List Accent 5"/>
    <w:basedOn w:val="Tabel-Normal"/>
    <w:uiPriority w:val="99"/>
    <w:semiHidden/>
    <w:unhideWhenUsed/>
    <w:rsid w:val="00D04CE3"/>
    <w:rPr>
      <w:color w:val="FFFFFF" w:themeColor="background1"/>
    </w:rPr>
    <w:tblPr>
      <w:tblStyleRowBandSize w:val="1"/>
      <w:tblStyleColBandSize w:val="1"/>
    </w:tblPr>
    <w:tcPr>
      <w:shd w:val="clear" w:color="auto" w:fill="8CC6B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38706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A99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A997" w:themeFill="accent5" w:themeFillShade="BF"/>
      </w:tcPr>
    </w:tblStylePr>
    <w:tblStylePr w:type="band1Vert">
      <w:tblPr/>
      <w:tcPr>
        <w:tcBorders>
          <w:top w:val="nil"/>
          <w:left w:val="nil"/>
          <w:bottom w:val="nil"/>
          <w:right w:val="nil"/>
          <w:insideH w:val="nil"/>
          <w:insideV w:val="nil"/>
        </w:tcBorders>
        <w:shd w:val="clear" w:color="auto" w:fill="54A997" w:themeFill="accent5" w:themeFillShade="BF"/>
      </w:tcPr>
    </w:tblStylePr>
    <w:tblStylePr w:type="band1Horz">
      <w:tblPr/>
      <w:tcPr>
        <w:tcBorders>
          <w:top w:val="nil"/>
          <w:left w:val="nil"/>
          <w:bottom w:val="nil"/>
          <w:right w:val="nil"/>
          <w:insideH w:val="nil"/>
          <w:insideV w:val="nil"/>
        </w:tcBorders>
        <w:shd w:val="clear" w:color="auto" w:fill="54A997" w:themeFill="accent5" w:themeFillShade="BF"/>
      </w:tcPr>
    </w:tblStylePr>
  </w:style>
  <w:style w:type="table" w:styleId="Mrkliste-fremhvningsfarve6">
    <w:name w:val="Dark List Accent 6"/>
    <w:basedOn w:val="Tabel-Normal"/>
    <w:uiPriority w:val="99"/>
    <w:semiHidden/>
    <w:unhideWhenUsed/>
    <w:rsid w:val="00D04CE3"/>
    <w:rPr>
      <w:color w:val="FFFFFF" w:themeColor="background1"/>
    </w:rPr>
    <w:tblPr>
      <w:tblStyleRowBandSize w:val="1"/>
      <w:tblStyleColBandSize w:val="1"/>
    </w:tblPr>
    <w:tcPr>
      <w:shd w:val="clear" w:color="auto" w:fill="99999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33333" w:themeFill="text1"/>
      </w:tcPr>
    </w:tblStylePr>
    <w:tblStylePr w:type="lastRow">
      <w:tblPr/>
      <w:tcPr>
        <w:tcBorders>
          <w:top w:val="single" w:sz="18" w:space="0" w:color="FFFFFF" w:themeColor="background1"/>
          <w:left w:val="nil"/>
          <w:bottom w:val="nil"/>
          <w:right w:val="nil"/>
          <w:insideH w:val="nil"/>
          <w:insideV w:val="nil"/>
        </w:tcBorders>
        <w:shd w:val="clear" w:color="auto" w:fill="4C4C4C"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2727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27272" w:themeFill="accent6" w:themeFillShade="BF"/>
      </w:tcPr>
    </w:tblStylePr>
    <w:tblStylePr w:type="band1Vert">
      <w:tblPr/>
      <w:tcPr>
        <w:tcBorders>
          <w:top w:val="nil"/>
          <w:left w:val="nil"/>
          <w:bottom w:val="nil"/>
          <w:right w:val="nil"/>
          <w:insideH w:val="nil"/>
          <w:insideV w:val="nil"/>
        </w:tcBorders>
        <w:shd w:val="clear" w:color="auto" w:fill="727272" w:themeFill="accent6" w:themeFillShade="BF"/>
      </w:tcPr>
    </w:tblStylePr>
    <w:tblStylePr w:type="band1Horz">
      <w:tblPr/>
      <w:tcPr>
        <w:tcBorders>
          <w:top w:val="nil"/>
          <w:left w:val="nil"/>
          <w:bottom w:val="nil"/>
          <w:right w:val="nil"/>
          <w:insideH w:val="nil"/>
          <w:insideV w:val="nil"/>
        </w:tcBorders>
        <w:shd w:val="clear" w:color="auto" w:fill="727272" w:themeFill="accent6" w:themeFillShade="BF"/>
      </w:tcPr>
    </w:tblStylePr>
  </w:style>
  <w:style w:type="paragraph" w:styleId="Dato">
    <w:name w:val="Date"/>
    <w:basedOn w:val="Normal"/>
    <w:next w:val="Normal"/>
    <w:link w:val="DatoTegn"/>
    <w:uiPriority w:val="99"/>
    <w:semiHidden/>
    <w:rsid w:val="00D04CE3"/>
  </w:style>
  <w:style w:type="character" w:customStyle="1" w:styleId="DatoTegn">
    <w:name w:val="Dato Tegn"/>
    <w:basedOn w:val="Standardskrifttypeiafsnit"/>
    <w:link w:val="Dato"/>
    <w:uiPriority w:val="99"/>
    <w:semiHidden/>
    <w:rsid w:val="00D04CE3"/>
    <w:rPr>
      <w:lang w:val="da-DK"/>
    </w:rPr>
  </w:style>
  <w:style w:type="paragraph" w:styleId="Dokumentoversigt">
    <w:name w:val="Document Map"/>
    <w:basedOn w:val="Normal"/>
    <w:link w:val="DokumentoversigtTegn"/>
    <w:uiPriority w:val="99"/>
    <w:semiHidden/>
    <w:rsid w:val="00D04CE3"/>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D04CE3"/>
    <w:rPr>
      <w:rFonts w:ascii="Segoe UI" w:hAnsi="Segoe UI" w:cs="Segoe UI"/>
      <w:sz w:val="16"/>
      <w:szCs w:val="16"/>
      <w:lang w:val="da-DK"/>
    </w:rPr>
  </w:style>
  <w:style w:type="paragraph" w:styleId="Mailsignatur">
    <w:name w:val="E-mail Signature"/>
    <w:basedOn w:val="Normal"/>
    <w:link w:val="MailsignaturTegn"/>
    <w:uiPriority w:val="99"/>
    <w:semiHidden/>
    <w:rsid w:val="00D04CE3"/>
    <w:pPr>
      <w:spacing w:line="240" w:lineRule="auto"/>
    </w:pPr>
  </w:style>
  <w:style w:type="character" w:customStyle="1" w:styleId="MailsignaturTegn">
    <w:name w:val="Mailsignatur Tegn"/>
    <w:basedOn w:val="Standardskrifttypeiafsnit"/>
    <w:link w:val="Mailsignatur"/>
    <w:uiPriority w:val="99"/>
    <w:semiHidden/>
    <w:rsid w:val="00D04CE3"/>
    <w:rPr>
      <w:lang w:val="da-DK"/>
    </w:rPr>
  </w:style>
  <w:style w:type="character" w:styleId="Fremhv">
    <w:name w:val="Emphasis"/>
    <w:basedOn w:val="Standardskrifttypeiafsnit"/>
    <w:uiPriority w:val="6"/>
    <w:qFormat/>
    <w:rsid w:val="00D04CE3"/>
    <w:rPr>
      <w:i/>
      <w:iCs/>
      <w:lang w:val="da-DK"/>
    </w:rPr>
  </w:style>
  <w:style w:type="paragraph" w:styleId="Modtageradresse">
    <w:name w:val="envelope address"/>
    <w:basedOn w:val="Normal"/>
    <w:uiPriority w:val="99"/>
    <w:semiHidden/>
    <w:rsid w:val="00D04CE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enderadresse">
    <w:name w:val="envelope return"/>
    <w:basedOn w:val="Normal"/>
    <w:uiPriority w:val="99"/>
    <w:semiHidden/>
    <w:rsid w:val="00D04CE3"/>
    <w:pPr>
      <w:spacing w:line="240" w:lineRule="auto"/>
    </w:pPr>
    <w:rPr>
      <w:rFonts w:asciiTheme="majorHAnsi" w:eastAsiaTheme="majorEastAsia" w:hAnsiTheme="majorHAnsi" w:cstheme="majorBidi"/>
      <w:sz w:val="20"/>
      <w:szCs w:val="20"/>
    </w:rPr>
  </w:style>
  <w:style w:type="character" w:styleId="BesgtLink">
    <w:name w:val="FollowedHyperlink"/>
    <w:basedOn w:val="Standardskrifttypeiafsnit"/>
    <w:uiPriority w:val="99"/>
    <w:semiHidden/>
    <w:rsid w:val="00D04CE3"/>
    <w:rPr>
      <w:color w:val="808080" w:themeColor="followedHyperlink"/>
      <w:u w:val="single"/>
      <w:lang w:val="da-DK"/>
    </w:rPr>
  </w:style>
  <w:style w:type="character" w:styleId="Fodnotehenvisning">
    <w:name w:val="footnote reference"/>
    <w:basedOn w:val="Standardskrifttypeiafsnit"/>
    <w:uiPriority w:val="99"/>
    <w:semiHidden/>
    <w:rsid w:val="00D04CE3"/>
    <w:rPr>
      <w:vertAlign w:val="superscript"/>
      <w:lang w:val="da-DK"/>
    </w:rPr>
  </w:style>
  <w:style w:type="table" w:styleId="Gittertabel1-lys">
    <w:name w:val="Grid Table 1 Light"/>
    <w:basedOn w:val="Tabel-Normal"/>
    <w:uiPriority w:val="99"/>
    <w:rsid w:val="00D04CE3"/>
    <w:tblPr>
      <w:tblStyleRowBandSize w:val="1"/>
      <w:tblStyleColBandSize w:val="1"/>
      <w:tblBorders>
        <w:top w:val="single" w:sz="4" w:space="0" w:color="ADADAD" w:themeColor="text1" w:themeTint="66"/>
        <w:left w:val="single" w:sz="4" w:space="0" w:color="ADADAD" w:themeColor="text1" w:themeTint="66"/>
        <w:bottom w:val="single" w:sz="4" w:space="0" w:color="ADADAD" w:themeColor="text1" w:themeTint="66"/>
        <w:right w:val="single" w:sz="4" w:space="0" w:color="ADADAD" w:themeColor="text1" w:themeTint="66"/>
        <w:insideH w:val="single" w:sz="4" w:space="0" w:color="ADADAD" w:themeColor="text1" w:themeTint="66"/>
        <w:insideV w:val="single" w:sz="4" w:space="0" w:color="ADADAD" w:themeColor="text1" w:themeTint="66"/>
      </w:tblBorders>
    </w:tblPr>
    <w:tblStylePr w:type="firstRow">
      <w:rPr>
        <w:b/>
        <w:bCs/>
      </w:rPr>
      <w:tblPr/>
      <w:tcPr>
        <w:tcBorders>
          <w:bottom w:val="single" w:sz="12" w:space="0" w:color="848484" w:themeColor="text1" w:themeTint="99"/>
        </w:tcBorders>
      </w:tcPr>
    </w:tblStylePr>
    <w:tblStylePr w:type="lastRow">
      <w:rPr>
        <w:b/>
        <w:bCs/>
      </w:rPr>
      <w:tblPr/>
      <w:tcPr>
        <w:tcBorders>
          <w:top w:val="double" w:sz="2" w:space="0" w:color="848484"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D04CE3"/>
    <w:tblPr>
      <w:tblStyleRowBandSize w:val="1"/>
      <w:tblStyleColBandSize w:val="1"/>
      <w:tblBorders>
        <w:top w:val="single" w:sz="4" w:space="0" w:color="EAF5F2" w:themeColor="accent1" w:themeTint="66"/>
        <w:left w:val="single" w:sz="4" w:space="0" w:color="EAF5F2" w:themeColor="accent1" w:themeTint="66"/>
        <w:bottom w:val="single" w:sz="4" w:space="0" w:color="EAF5F2" w:themeColor="accent1" w:themeTint="66"/>
        <w:right w:val="single" w:sz="4" w:space="0" w:color="EAF5F2" w:themeColor="accent1" w:themeTint="66"/>
        <w:insideH w:val="single" w:sz="4" w:space="0" w:color="EAF5F2" w:themeColor="accent1" w:themeTint="66"/>
        <w:insideV w:val="single" w:sz="4" w:space="0" w:color="EAF5F2" w:themeColor="accent1" w:themeTint="66"/>
      </w:tblBorders>
    </w:tblPr>
    <w:tblStylePr w:type="firstRow">
      <w:rPr>
        <w:b/>
        <w:bCs/>
      </w:rPr>
      <w:tblPr/>
      <w:tcPr>
        <w:tcBorders>
          <w:bottom w:val="single" w:sz="12" w:space="0" w:color="E0F0EC" w:themeColor="accent1" w:themeTint="99"/>
        </w:tcBorders>
      </w:tcPr>
    </w:tblStylePr>
    <w:tblStylePr w:type="lastRow">
      <w:rPr>
        <w:b/>
        <w:bCs/>
      </w:rPr>
      <w:tblPr/>
      <w:tcPr>
        <w:tcBorders>
          <w:top w:val="double" w:sz="2" w:space="0" w:color="E0F0EC"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D04CE3"/>
    <w:tblPr>
      <w:tblStyleRowBandSize w:val="1"/>
      <w:tblStyleColBandSize w:val="1"/>
      <w:tblBorders>
        <w:top w:val="single" w:sz="4" w:space="0" w:color="ADADAD" w:themeColor="accent2" w:themeTint="66"/>
        <w:left w:val="single" w:sz="4" w:space="0" w:color="ADADAD" w:themeColor="accent2" w:themeTint="66"/>
        <w:bottom w:val="single" w:sz="4" w:space="0" w:color="ADADAD" w:themeColor="accent2" w:themeTint="66"/>
        <w:right w:val="single" w:sz="4" w:space="0" w:color="ADADAD" w:themeColor="accent2" w:themeTint="66"/>
        <w:insideH w:val="single" w:sz="4" w:space="0" w:color="ADADAD" w:themeColor="accent2" w:themeTint="66"/>
        <w:insideV w:val="single" w:sz="4" w:space="0" w:color="ADADAD" w:themeColor="accent2" w:themeTint="66"/>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2" w:space="0" w:color="848484"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D04CE3"/>
    <w:tblPr>
      <w:tblStyleRowBandSize w:val="1"/>
      <w:tblStyleColBandSize w:val="1"/>
      <w:tblBorders>
        <w:top w:val="single" w:sz="4" w:space="0" w:color="DBEDE9" w:themeColor="accent3" w:themeTint="66"/>
        <w:left w:val="single" w:sz="4" w:space="0" w:color="DBEDE9" w:themeColor="accent3" w:themeTint="66"/>
        <w:bottom w:val="single" w:sz="4" w:space="0" w:color="DBEDE9" w:themeColor="accent3" w:themeTint="66"/>
        <w:right w:val="single" w:sz="4" w:space="0" w:color="DBEDE9" w:themeColor="accent3" w:themeTint="66"/>
        <w:insideH w:val="single" w:sz="4" w:space="0" w:color="DBEDE9" w:themeColor="accent3" w:themeTint="66"/>
        <w:insideV w:val="single" w:sz="4" w:space="0" w:color="DBEDE9" w:themeColor="accent3" w:themeTint="66"/>
      </w:tblBorders>
    </w:tblPr>
    <w:tblStylePr w:type="firstRow">
      <w:rPr>
        <w:b/>
        <w:bCs/>
      </w:rPr>
      <w:tblPr/>
      <w:tcPr>
        <w:tcBorders>
          <w:bottom w:val="single" w:sz="12" w:space="0" w:color="C9E4DE" w:themeColor="accent3" w:themeTint="99"/>
        </w:tcBorders>
      </w:tcPr>
    </w:tblStylePr>
    <w:tblStylePr w:type="lastRow">
      <w:rPr>
        <w:b/>
        <w:bCs/>
      </w:rPr>
      <w:tblPr/>
      <w:tcPr>
        <w:tcBorders>
          <w:top w:val="double" w:sz="2" w:space="0" w:color="C9E4DE"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D04CE3"/>
    <w:tblPr>
      <w:tblStyleRowBandSize w:val="1"/>
      <w:tblStyleColBandSize w:val="1"/>
      <w:tblBorders>
        <w:top w:val="single" w:sz="4" w:space="0" w:color="C1C1C1" w:themeColor="accent4" w:themeTint="66"/>
        <w:left w:val="single" w:sz="4" w:space="0" w:color="C1C1C1" w:themeColor="accent4" w:themeTint="66"/>
        <w:bottom w:val="single" w:sz="4" w:space="0" w:color="C1C1C1" w:themeColor="accent4" w:themeTint="66"/>
        <w:right w:val="single" w:sz="4" w:space="0" w:color="C1C1C1" w:themeColor="accent4" w:themeTint="66"/>
        <w:insideH w:val="single" w:sz="4" w:space="0" w:color="C1C1C1" w:themeColor="accent4" w:themeTint="66"/>
        <w:insideV w:val="single" w:sz="4" w:space="0" w:color="C1C1C1" w:themeColor="accent4" w:themeTint="66"/>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2" w:space="0" w:color="A3A3A3"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D04CE3"/>
    <w:tblPr>
      <w:tblStyleRowBandSize w:val="1"/>
      <w:tblStyleColBandSize w:val="1"/>
      <w:tblBorders>
        <w:top w:val="single" w:sz="4" w:space="0" w:color="D0E8E3" w:themeColor="accent5" w:themeTint="66"/>
        <w:left w:val="single" w:sz="4" w:space="0" w:color="D0E8E3" w:themeColor="accent5" w:themeTint="66"/>
        <w:bottom w:val="single" w:sz="4" w:space="0" w:color="D0E8E3" w:themeColor="accent5" w:themeTint="66"/>
        <w:right w:val="single" w:sz="4" w:space="0" w:color="D0E8E3" w:themeColor="accent5" w:themeTint="66"/>
        <w:insideH w:val="single" w:sz="4" w:space="0" w:color="D0E8E3" w:themeColor="accent5" w:themeTint="66"/>
        <w:insideV w:val="single" w:sz="4" w:space="0" w:color="D0E8E3" w:themeColor="accent5" w:themeTint="66"/>
      </w:tblBorders>
    </w:tblPr>
    <w:tblStylePr w:type="firstRow">
      <w:rPr>
        <w:b/>
        <w:bCs/>
      </w:rPr>
      <w:tblPr/>
      <w:tcPr>
        <w:tcBorders>
          <w:bottom w:val="single" w:sz="12" w:space="0" w:color="B9DCD5" w:themeColor="accent5" w:themeTint="99"/>
        </w:tcBorders>
      </w:tcPr>
    </w:tblStylePr>
    <w:tblStylePr w:type="lastRow">
      <w:rPr>
        <w:b/>
        <w:bCs/>
      </w:rPr>
      <w:tblPr/>
      <w:tcPr>
        <w:tcBorders>
          <w:top w:val="double" w:sz="2" w:space="0" w:color="B9DCD5"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D04CE3"/>
    <w:tblPr>
      <w:tblStyleRowBandSize w:val="1"/>
      <w:tblStyleColBandSize w:val="1"/>
      <w:tblBorders>
        <w:top w:val="single" w:sz="4" w:space="0" w:color="D6D6D6" w:themeColor="accent6" w:themeTint="66"/>
        <w:left w:val="single" w:sz="4" w:space="0" w:color="D6D6D6" w:themeColor="accent6" w:themeTint="66"/>
        <w:bottom w:val="single" w:sz="4" w:space="0" w:color="D6D6D6" w:themeColor="accent6" w:themeTint="66"/>
        <w:right w:val="single" w:sz="4" w:space="0" w:color="D6D6D6" w:themeColor="accent6" w:themeTint="66"/>
        <w:insideH w:val="single" w:sz="4" w:space="0" w:color="D6D6D6" w:themeColor="accent6" w:themeTint="66"/>
        <w:insideV w:val="single" w:sz="4" w:space="0" w:color="D6D6D6" w:themeColor="accent6" w:themeTint="66"/>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2" w:space="0" w:color="C1C1C1"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D04CE3"/>
    <w:tblPr>
      <w:tblStyleRowBandSize w:val="1"/>
      <w:tblStyleColBandSize w:val="1"/>
      <w:tblBorders>
        <w:top w:val="single" w:sz="2" w:space="0" w:color="848484" w:themeColor="text1" w:themeTint="99"/>
        <w:bottom w:val="single" w:sz="2" w:space="0" w:color="848484" w:themeColor="text1" w:themeTint="99"/>
        <w:insideH w:val="single" w:sz="2" w:space="0" w:color="848484" w:themeColor="text1" w:themeTint="99"/>
        <w:insideV w:val="single" w:sz="2" w:space="0" w:color="848484" w:themeColor="text1" w:themeTint="99"/>
      </w:tblBorders>
    </w:tblPr>
    <w:tblStylePr w:type="firstRow">
      <w:rPr>
        <w:b/>
        <w:bCs/>
      </w:rPr>
      <w:tblPr/>
      <w:tcPr>
        <w:tcBorders>
          <w:top w:val="nil"/>
          <w:bottom w:val="single" w:sz="12" w:space="0" w:color="848484" w:themeColor="text1" w:themeTint="99"/>
          <w:insideH w:val="nil"/>
          <w:insideV w:val="nil"/>
        </w:tcBorders>
        <w:shd w:val="clear" w:color="auto" w:fill="FFFFFF" w:themeFill="background1"/>
      </w:tcPr>
    </w:tblStylePr>
    <w:tblStylePr w:type="lastRow">
      <w:rPr>
        <w:b/>
        <w:bCs/>
      </w:rPr>
      <w:tblPr/>
      <w:tcPr>
        <w:tcBorders>
          <w:top w:val="double" w:sz="2" w:space="0" w:color="84848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2-farve1">
    <w:name w:val="Grid Table 2 Accent 1"/>
    <w:basedOn w:val="Tabel-Normal"/>
    <w:uiPriority w:val="99"/>
    <w:rsid w:val="00D04CE3"/>
    <w:tblPr>
      <w:tblStyleRowBandSize w:val="1"/>
      <w:tblStyleColBandSize w:val="1"/>
      <w:tblBorders>
        <w:top w:val="single" w:sz="2" w:space="0" w:color="E0F0EC" w:themeColor="accent1" w:themeTint="99"/>
        <w:bottom w:val="single" w:sz="2" w:space="0" w:color="E0F0EC" w:themeColor="accent1" w:themeTint="99"/>
        <w:insideH w:val="single" w:sz="2" w:space="0" w:color="E0F0EC" w:themeColor="accent1" w:themeTint="99"/>
        <w:insideV w:val="single" w:sz="2" w:space="0" w:color="E0F0EC" w:themeColor="accent1" w:themeTint="99"/>
      </w:tblBorders>
    </w:tblPr>
    <w:tblStylePr w:type="firstRow">
      <w:rPr>
        <w:b/>
        <w:bCs/>
      </w:rPr>
      <w:tblPr/>
      <w:tcPr>
        <w:tcBorders>
          <w:top w:val="nil"/>
          <w:bottom w:val="single" w:sz="12" w:space="0" w:color="E0F0EC" w:themeColor="accent1" w:themeTint="99"/>
          <w:insideH w:val="nil"/>
          <w:insideV w:val="nil"/>
        </w:tcBorders>
        <w:shd w:val="clear" w:color="auto" w:fill="FFFFFF" w:themeFill="background1"/>
      </w:tcPr>
    </w:tblStylePr>
    <w:tblStylePr w:type="lastRow">
      <w:rPr>
        <w:b/>
        <w:bCs/>
      </w:rPr>
      <w:tblPr/>
      <w:tcPr>
        <w:tcBorders>
          <w:top w:val="double" w:sz="2" w:space="0" w:color="E0F0E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AF8" w:themeFill="accent1" w:themeFillTint="33"/>
      </w:tcPr>
    </w:tblStylePr>
    <w:tblStylePr w:type="band1Horz">
      <w:tblPr/>
      <w:tcPr>
        <w:shd w:val="clear" w:color="auto" w:fill="F4FAF8" w:themeFill="accent1" w:themeFillTint="33"/>
      </w:tcPr>
    </w:tblStylePr>
  </w:style>
  <w:style w:type="table" w:styleId="Gittertabel2-farve2">
    <w:name w:val="Grid Table 2 Accent 2"/>
    <w:basedOn w:val="Tabel-Normal"/>
    <w:uiPriority w:val="99"/>
    <w:rsid w:val="00D04CE3"/>
    <w:tblPr>
      <w:tblStyleRowBandSize w:val="1"/>
      <w:tblStyleColBandSize w:val="1"/>
      <w:tblBorders>
        <w:top w:val="single" w:sz="2" w:space="0" w:color="848484" w:themeColor="accent2" w:themeTint="99"/>
        <w:bottom w:val="single" w:sz="2" w:space="0" w:color="848484" w:themeColor="accent2" w:themeTint="99"/>
        <w:insideH w:val="single" w:sz="2" w:space="0" w:color="848484" w:themeColor="accent2" w:themeTint="99"/>
        <w:insideV w:val="single" w:sz="2" w:space="0" w:color="848484" w:themeColor="accent2" w:themeTint="99"/>
      </w:tblBorders>
    </w:tblPr>
    <w:tblStylePr w:type="firstRow">
      <w:rPr>
        <w:b/>
        <w:bCs/>
      </w:rPr>
      <w:tblPr/>
      <w:tcPr>
        <w:tcBorders>
          <w:top w:val="nil"/>
          <w:bottom w:val="single" w:sz="12" w:space="0" w:color="848484" w:themeColor="accent2" w:themeTint="99"/>
          <w:insideH w:val="nil"/>
          <w:insideV w:val="nil"/>
        </w:tcBorders>
        <w:shd w:val="clear" w:color="auto" w:fill="FFFFFF" w:themeFill="background1"/>
      </w:tcPr>
    </w:tblStylePr>
    <w:tblStylePr w:type="lastRow">
      <w:rPr>
        <w:b/>
        <w:bCs/>
      </w:rPr>
      <w:tblPr/>
      <w:tcPr>
        <w:tcBorders>
          <w:top w:val="double" w:sz="2" w:space="0" w:color="84848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2-farve3">
    <w:name w:val="Grid Table 2 Accent 3"/>
    <w:basedOn w:val="Tabel-Normal"/>
    <w:uiPriority w:val="99"/>
    <w:rsid w:val="00D04CE3"/>
    <w:tblPr>
      <w:tblStyleRowBandSize w:val="1"/>
      <w:tblStyleColBandSize w:val="1"/>
      <w:tblBorders>
        <w:top w:val="single" w:sz="2" w:space="0" w:color="C9E4DE" w:themeColor="accent3" w:themeTint="99"/>
        <w:bottom w:val="single" w:sz="2" w:space="0" w:color="C9E4DE" w:themeColor="accent3" w:themeTint="99"/>
        <w:insideH w:val="single" w:sz="2" w:space="0" w:color="C9E4DE" w:themeColor="accent3" w:themeTint="99"/>
        <w:insideV w:val="single" w:sz="2" w:space="0" w:color="C9E4DE" w:themeColor="accent3" w:themeTint="99"/>
      </w:tblBorders>
    </w:tblPr>
    <w:tblStylePr w:type="firstRow">
      <w:rPr>
        <w:b/>
        <w:bCs/>
      </w:rPr>
      <w:tblPr/>
      <w:tcPr>
        <w:tcBorders>
          <w:top w:val="nil"/>
          <w:bottom w:val="single" w:sz="12" w:space="0" w:color="C9E4DE" w:themeColor="accent3" w:themeTint="99"/>
          <w:insideH w:val="nil"/>
          <w:insideV w:val="nil"/>
        </w:tcBorders>
        <w:shd w:val="clear" w:color="auto" w:fill="FFFFFF" w:themeFill="background1"/>
      </w:tcPr>
    </w:tblStylePr>
    <w:tblStylePr w:type="lastRow">
      <w:rPr>
        <w:b/>
        <w:bCs/>
      </w:rPr>
      <w:tblPr/>
      <w:tcPr>
        <w:tcBorders>
          <w:top w:val="double" w:sz="2" w:space="0" w:color="C9E4D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6F4" w:themeFill="accent3" w:themeFillTint="33"/>
      </w:tcPr>
    </w:tblStylePr>
    <w:tblStylePr w:type="band1Horz">
      <w:tblPr/>
      <w:tcPr>
        <w:shd w:val="clear" w:color="auto" w:fill="EDF6F4" w:themeFill="accent3" w:themeFillTint="33"/>
      </w:tcPr>
    </w:tblStylePr>
  </w:style>
  <w:style w:type="table" w:styleId="Gittertabel2-farve4">
    <w:name w:val="Grid Table 2 Accent 4"/>
    <w:basedOn w:val="Tabel-Normal"/>
    <w:uiPriority w:val="99"/>
    <w:rsid w:val="00D04CE3"/>
    <w:tblPr>
      <w:tblStyleRowBandSize w:val="1"/>
      <w:tblStyleColBandSize w:val="1"/>
      <w:tblBorders>
        <w:top w:val="single" w:sz="2" w:space="0" w:color="A3A3A3" w:themeColor="accent4" w:themeTint="99"/>
        <w:bottom w:val="single" w:sz="2" w:space="0" w:color="A3A3A3" w:themeColor="accent4" w:themeTint="99"/>
        <w:insideH w:val="single" w:sz="2" w:space="0" w:color="A3A3A3" w:themeColor="accent4" w:themeTint="99"/>
        <w:insideV w:val="single" w:sz="2" w:space="0" w:color="A3A3A3" w:themeColor="accent4" w:themeTint="99"/>
      </w:tblBorders>
    </w:tblPr>
    <w:tblStylePr w:type="firstRow">
      <w:rPr>
        <w:b/>
        <w:bCs/>
      </w:rPr>
      <w:tblPr/>
      <w:tcPr>
        <w:tcBorders>
          <w:top w:val="nil"/>
          <w:bottom w:val="single" w:sz="12" w:space="0" w:color="A3A3A3" w:themeColor="accent4" w:themeTint="99"/>
          <w:insideH w:val="nil"/>
          <w:insideV w:val="nil"/>
        </w:tcBorders>
        <w:shd w:val="clear" w:color="auto" w:fill="FFFFFF" w:themeFill="background1"/>
      </w:tcPr>
    </w:tblStylePr>
    <w:tblStylePr w:type="lastRow">
      <w:rPr>
        <w:b/>
        <w:bCs/>
      </w:rPr>
      <w:tblPr/>
      <w:tcPr>
        <w:tcBorders>
          <w:top w:val="double" w:sz="2" w:space="0" w:color="A3A3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2-farve5">
    <w:name w:val="Grid Table 2 Accent 5"/>
    <w:basedOn w:val="Tabel-Normal"/>
    <w:uiPriority w:val="99"/>
    <w:rsid w:val="00D04CE3"/>
    <w:tblPr>
      <w:tblStyleRowBandSize w:val="1"/>
      <w:tblStyleColBandSize w:val="1"/>
      <w:tblBorders>
        <w:top w:val="single" w:sz="2" w:space="0" w:color="B9DCD5" w:themeColor="accent5" w:themeTint="99"/>
        <w:bottom w:val="single" w:sz="2" w:space="0" w:color="B9DCD5" w:themeColor="accent5" w:themeTint="99"/>
        <w:insideH w:val="single" w:sz="2" w:space="0" w:color="B9DCD5" w:themeColor="accent5" w:themeTint="99"/>
        <w:insideV w:val="single" w:sz="2" w:space="0" w:color="B9DCD5" w:themeColor="accent5" w:themeTint="99"/>
      </w:tblBorders>
    </w:tblPr>
    <w:tblStylePr w:type="firstRow">
      <w:rPr>
        <w:b/>
        <w:bCs/>
      </w:rPr>
      <w:tblPr/>
      <w:tcPr>
        <w:tcBorders>
          <w:top w:val="nil"/>
          <w:bottom w:val="single" w:sz="12" w:space="0" w:color="B9DCD5" w:themeColor="accent5" w:themeTint="99"/>
          <w:insideH w:val="nil"/>
          <w:insideV w:val="nil"/>
        </w:tcBorders>
        <w:shd w:val="clear" w:color="auto" w:fill="FFFFFF" w:themeFill="background1"/>
      </w:tcPr>
    </w:tblStylePr>
    <w:tblStylePr w:type="lastRow">
      <w:rPr>
        <w:b/>
        <w:bCs/>
      </w:rPr>
      <w:tblPr/>
      <w:tcPr>
        <w:tcBorders>
          <w:top w:val="double" w:sz="2" w:space="0" w:color="B9DCD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3F1" w:themeFill="accent5" w:themeFillTint="33"/>
      </w:tcPr>
    </w:tblStylePr>
    <w:tblStylePr w:type="band1Horz">
      <w:tblPr/>
      <w:tcPr>
        <w:shd w:val="clear" w:color="auto" w:fill="E7F3F1" w:themeFill="accent5" w:themeFillTint="33"/>
      </w:tcPr>
    </w:tblStylePr>
  </w:style>
  <w:style w:type="table" w:styleId="Gittertabel2-farve6">
    <w:name w:val="Grid Table 2 Accent 6"/>
    <w:basedOn w:val="Tabel-Normal"/>
    <w:uiPriority w:val="99"/>
    <w:rsid w:val="00D04CE3"/>
    <w:tblPr>
      <w:tblStyleRowBandSize w:val="1"/>
      <w:tblStyleColBandSize w:val="1"/>
      <w:tblBorders>
        <w:top w:val="single" w:sz="2" w:space="0" w:color="C1C1C1" w:themeColor="accent6" w:themeTint="99"/>
        <w:bottom w:val="single" w:sz="2" w:space="0" w:color="C1C1C1" w:themeColor="accent6" w:themeTint="99"/>
        <w:insideH w:val="single" w:sz="2" w:space="0" w:color="C1C1C1" w:themeColor="accent6" w:themeTint="99"/>
        <w:insideV w:val="single" w:sz="2" w:space="0" w:color="C1C1C1" w:themeColor="accent6" w:themeTint="99"/>
      </w:tblBorders>
    </w:tblPr>
    <w:tblStylePr w:type="firstRow">
      <w:rPr>
        <w:b/>
        <w:bCs/>
      </w:rPr>
      <w:tblPr/>
      <w:tcPr>
        <w:tcBorders>
          <w:top w:val="nil"/>
          <w:bottom w:val="single" w:sz="12" w:space="0" w:color="C1C1C1" w:themeColor="accent6" w:themeTint="99"/>
          <w:insideH w:val="nil"/>
          <w:insideV w:val="nil"/>
        </w:tcBorders>
        <w:shd w:val="clear" w:color="auto" w:fill="FFFFFF" w:themeFill="background1"/>
      </w:tcPr>
    </w:tblStylePr>
    <w:tblStylePr w:type="lastRow">
      <w:rPr>
        <w:b/>
        <w:bCs/>
      </w:rPr>
      <w:tblPr/>
      <w:tcPr>
        <w:tcBorders>
          <w:top w:val="double" w:sz="2" w:space="0" w:color="C1C1C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3">
    <w:name w:val="Grid Table 3"/>
    <w:basedOn w:val="Tabel-Normal"/>
    <w:uiPriority w:val="99"/>
    <w:rsid w:val="00D04CE3"/>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3-farve1">
    <w:name w:val="Grid Table 3 Accent 1"/>
    <w:basedOn w:val="Tabel-Normal"/>
    <w:uiPriority w:val="99"/>
    <w:rsid w:val="00D04CE3"/>
    <w:tblPr>
      <w:tblStyleRowBandSize w:val="1"/>
      <w:tblStyleColBandSize w:val="1"/>
      <w:tblBorders>
        <w:top w:val="single" w:sz="4" w:space="0" w:color="E0F0EC" w:themeColor="accent1" w:themeTint="99"/>
        <w:left w:val="single" w:sz="4" w:space="0" w:color="E0F0EC" w:themeColor="accent1" w:themeTint="99"/>
        <w:bottom w:val="single" w:sz="4" w:space="0" w:color="E0F0EC" w:themeColor="accent1" w:themeTint="99"/>
        <w:right w:val="single" w:sz="4" w:space="0" w:color="E0F0EC" w:themeColor="accent1" w:themeTint="99"/>
        <w:insideH w:val="single" w:sz="4" w:space="0" w:color="E0F0EC" w:themeColor="accent1" w:themeTint="99"/>
        <w:insideV w:val="single" w:sz="4" w:space="0" w:color="E0F0E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AF8" w:themeFill="accent1" w:themeFillTint="33"/>
      </w:tcPr>
    </w:tblStylePr>
    <w:tblStylePr w:type="band1Horz">
      <w:tblPr/>
      <w:tcPr>
        <w:shd w:val="clear" w:color="auto" w:fill="F4FAF8" w:themeFill="accent1" w:themeFillTint="33"/>
      </w:tcPr>
    </w:tblStylePr>
    <w:tblStylePr w:type="neCell">
      <w:tblPr/>
      <w:tcPr>
        <w:tcBorders>
          <w:bottom w:val="single" w:sz="4" w:space="0" w:color="E0F0EC" w:themeColor="accent1" w:themeTint="99"/>
        </w:tcBorders>
      </w:tcPr>
    </w:tblStylePr>
    <w:tblStylePr w:type="nwCell">
      <w:tblPr/>
      <w:tcPr>
        <w:tcBorders>
          <w:bottom w:val="single" w:sz="4" w:space="0" w:color="E0F0EC" w:themeColor="accent1" w:themeTint="99"/>
        </w:tcBorders>
      </w:tcPr>
    </w:tblStylePr>
    <w:tblStylePr w:type="seCell">
      <w:tblPr/>
      <w:tcPr>
        <w:tcBorders>
          <w:top w:val="single" w:sz="4" w:space="0" w:color="E0F0EC" w:themeColor="accent1" w:themeTint="99"/>
        </w:tcBorders>
      </w:tcPr>
    </w:tblStylePr>
    <w:tblStylePr w:type="swCell">
      <w:tblPr/>
      <w:tcPr>
        <w:tcBorders>
          <w:top w:val="single" w:sz="4" w:space="0" w:color="E0F0EC" w:themeColor="accent1" w:themeTint="99"/>
        </w:tcBorders>
      </w:tcPr>
    </w:tblStylePr>
  </w:style>
  <w:style w:type="table" w:styleId="Gittertabel3-farve2">
    <w:name w:val="Grid Table 3 Accent 2"/>
    <w:basedOn w:val="Tabel-Normal"/>
    <w:uiPriority w:val="99"/>
    <w:rsid w:val="00D04CE3"/>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3-farve3">
    <w:name w:val="Grid Table 3 Accent 3"/>
    <w:basedOn w:val="Tabel-Normal"/>
    <w:uiPriority w:val="99"/>
    <w:rsid w:val="00D04CE3"/>
    <w:tblPr>
      <w:tblStyleRowBandSize w:val="1"/>
      <w:tblStyleColBandSize w:val="1"/>
      <w:tblBorders>
        <w:top w:val="single" w:sz="4" w:space="0" w:color="C9E4DE" w:themeColor="accent3" w:themeTint="99"/>
        <w:left w:val="single" w:sz="4" w:space="0" w:color="C9E4DE" w:themeColor="accent3" w:themeTint="99"/>
        <w:bottom w:val="single" w:sz="4" w:space="0" w:color="C9E4DE" w:themeColor="accent3" w:themeTint="99"/>
        <w:right w:val="single" w:sz="4" w:space="0" w:color="C9E4DE" w:themeColor="accent3" w:themeTint="99"/>
        <w:insideH w:val="single" w:sz="4" w:space="0" w:color="C9E4DE" w:themeColor="accent3" w:themeTint="99"/>
        <w:insideV w:val="single" w:sz="4" w:space="0" w:color="C9E4D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6F4" w:themeFill="accent3" w:themeFillTint="33"/>
      </w:tcPr>
    </w:tblStylePr>
    <w:tblStylePr w:type="band1Horz">
      <w:tblPr/>
      <w:tcPr>
        <w:shd w:val="clear" w:color="auto" w:fill="EDF6F4" w:themeFill="accent3" w:themeFillTint="33"/>
      </w:tcPr>
    </w:tblStylePr>
    <w:tblStylePr w:type="neCell">
      <w:tblPr/>
      <w:tcPr>
        <w:tcBorders>
          <w:bottom w:val="single" w:sz="4" w:space="0" w:color="C9E4DE" w:themeColor="accent3" w:themeTint="99"/>
        </w:tcBorders>
      </w:tcPr>
    </w:tblStylePr>
    <w:tblStylePr w:type="nwCell">
      <w:tblPr/>
      <w:tcPr>
        <w:tcBorders>
          <w:bottom w:val="single" w:sz="4" w:space="0" w:color="C9E4DE" w:themeColor="accent3" w:themeTint="99"/>
        </w:tcBorders>
      </w:tcPr>
    </w:tblStylePr>
    <w:tblStylePr w:type="seCell">
      <w:tblPr/>
      <w:tcPr>
        <w:tcBorders>
          <w:top w:val="single" w:sz="4" w:space="0" w:color="C9E4DE" w:themeColor="accent3" w:themeTint="99"/>
        </w:tcBorders>
      </w:tcPr>
    </w:tblStylePr>
    <w:tblStylePr w:type="swCell">
      <w:tblPr/>
      <w:tcPr>
        <w:tcBorders>
          <w:top w:val="single" w:sz="4" w:space="0" w:color="C9E4DE" w:themeColor="accent3" w:themeTint="99"/>
        </w:tcBorders>
      </w:tcPr>
    </w:tblStylePr>
  </w:style>
  <w:style w:type="table" w:styleId="Gittertabel3-farve4">
    <w:name w:val="Grid Table 3 Accent 4"/>
    <w:basedOn w:val="Tabel-Normal"/>
    <w:uiPriority w:val="99"/>
    <w:rsid w:val="00D04CE3"/>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3-farve5">
    <w:name w:val="Grid Table 3 Accent 5"/>
    <w:basedOn w:val="Tabel-Normal"/>
    <w:uiPriority w:val="99"/>
    <w:rsid w:val="00D04CE3"/>
    <w:tblPr>
      <w:tblStyleRowBandSize w:val="1"/>
      <w:tblStyleColBandSize w:val="1"/>
      <w:tblBorders>
        <w:top w:val="single" w:sz="4" w:space="0" w:color="B9DCD5" w:themeColor="accent5" w:themeTint="99"/>
        <w:left w:val="single" w:sz="4" w:space="0" w:color="B9DCD5" w:themeColor="accent5" w:themeTint="99"/>
        <w:bottom w:val="single" w:sz="4" w:space="0" w:color="B9DCD5" w:themeColor="accent5" w:themeTint="99"/>
        <w:right w:val="single" w:sz="4" w:space="0" w:color="B9DCD5" w:themeColor="accent5" w:themeTint="99"/>
        <w:insideH w:val="single" w:sz="4" w:space="0" w:color="B9DCD5" w:themeColor="accent5" w:themeTint="99"/>
        <w:insideV w:val="single" w:sz="4" w:space="0" w:color="B9DCD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3F1" w:themeFill="accent5" w:themeFillTint="33"/>
      </w:tcPr>
    </w:tblStylePr>
    <w:tblStylePr w:type="band1Horz">
      <w:tblPr/>
      <w:tcPr>
        <w:shd w:val="clear" w:color="auto" w:fill="E7F3F1" w:themeFill="accent5" w:themeFillTint="33"/>
      </w:tcPr>
    </w:tblStylePr>
    <w:tblStylePr w:type="neCell">
      <w:tblPr/>
      <w:tcPr>
        <w:tcBorders>
          <w:bottom w:val="single" w:sz="4" w:space="0" w:color="B9DCD5" w:themeColor="accent5" w:themeTint="99"/>
        </w:tcBorders>
      </w:tcPr>
    </w:tblStylePr>
    <w:tblStylePr w:type="nwCell">
      <w:tblPr/>
      <w:tcPr>
        <w:tcBorders>
          <w:bottom w:val="single" w:sz="4" w:space="0" w:color="B9DCD5" w:themeColor="accent5" w:themeTint="99"/>
        </w:tcBorders>
      </w:tcPr>
    </w:tblStylePr>
    <w:tblStylePr w:type="seCell">
      <w:tblPr/>
      <w:tcPr>
        <w:tcBorders>
          <w:top w:val="single" w:sz="4" w:space="0" w:color="B9DCD5" w:themeColor="accent5" w:themeTint="99"/>
        </w:tcBorders>
      </w:tcPr>
    </w:tblStylePr>
    <w:tblStylePr w:type="swCell">
      <w:tblPr/>
      <w:tcPr>
        <w:tcBorders>
          <w:top w:val="single" w:sz="4" w:space="0" w:color="B9DCD5" w:themeColor="accent5" w:themeTint="99"/>
        </w:tcBorders>
      </w:tcPr>
    </w:tblStylePr>
  </w:style>
  <w:style w:type="table" w:styleId="Gittertabel3-farve6">
    <w:name w:val="Grid Table 3 Accent 6"/>
    <w:basedOn w:val="Tabel-Normal"/>
    <w:uiPriority w:val="99"/>
    <w:rsid w:val="00D04CE3"/>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table" w:styleId="Gittertabel4">
    <w:name w:val="Grid Table 4"/>
    <w:basedOn w:val="Tabel-Normal"/>
    <w:uiPriority w:val="99"/>
    <w:rsid w:val="00D04CE3"/>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insideV w:val="nil"/>
        </w:tcBorders>
        <w:shd w:val="clear" w:color="auto" w:fill="333333" w:themeFill="text1"/>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4-farve1">
    <w:name w:val="Grid Table 4 Accent 1"/>
    <w:basedOn w:val="Tabel-Normal"/>
    <w:uiPriority w:val="99"/>
    <w:rsid w:val="00D04CE3"/>
    <w:tblPr>
      <w:tblStyleRowBandSize w:val="1"/>
      <w:tblStyleColBandSize w:val="1"/>
      <w:tblBorders>
        <w:top w:val="single" w:sz="4" w:space="0" w:color="E0F0EC" w:themeColor="accent1" w:themeTint="99"/>
        <w:left w:val="single" w:sz="4" w:space="0" w:color="E0F0EC" w:themeColor="accent1" w:themeTint="99"/>
        <w:bottom w:val="single" w:sz="4" w:space="0" w:color="E0F0EC" w:themeColor="accent1" w:themeTint="99"/>
        <w:right w:val="single" w:sz="4" w:space="0" w:color="E0F0EC" w:themeColor="accent1" w:themeTint="99"/>
        <w:insideH w:val="single" w:sz="4" w:space="0" w:color="E0F0EC" w:themeColor="accent1" w:themeTint="99"/>
        <w:insideV w:val="single" w:sz="4" w:space="0" w:color="E0F0EC" w:themeColor="accent1" w:themeTint="99"/>
      </w:tblBorders>
    </w:tblPr>
    <w:tblStylePr w:type="firstRow">
      <w:rPr>
        <w:b/>
        <w:bCs/>
        <w:color w:val="FFFFFF" w:themeColor="background1"/>
      </w:rPr>
      <w:tblPr/>
      <w:tcPr>
        <w:tcBorders>
          <w:top w:val="single" w:sz="4" w:space="0" w:color="CCE6E0" w:themeColor="accent1"/>
          <w:left w:val="single" w:sz="4" w:space="0" w:color="CCE6E0" w:themeColor="accent1"/>
          <w:bottom w:val="single" w:sz="4" w:space="0" w:color="CCE6E0" w:themeColor="accent1"/>
          <w:right w:val="single" w:sz="4" w:space="0" w:color="CCE6E0" w:themeColor="accent1"/>
          <w:insideH w:val="nil"/>
          <w:insideV w:val="nil"/>
        </w:tcBorders>
        <w:shd w:val="clear" w:color="auto" w:fill="CCE6E0" w:themeFill="accent1"/>
      </w:tcPr>
    </w:tblStylePr>
    <w:tblStylePr w:type="lastRow">
      <w:rPr>
        <w:b/>
        <w:bCs/>
      </w:rPr>
      <w:tblPr/>
      <w:tcPr>
        <w:tcBorders>
          <w:top w:val="double" w:sz="4" w:space="0" w:color="CCE6E0" w:themeColor="accent1"/>
        </w:tcBorders>
      </w:tcPr>
    </w:tblStylePr>
    <w:tblStylePr w:type="firstCol">
      <w:rPr>
        <w:b/>
        <w:bCs/>
      </w:rPr>
    </w:tblStylePr>
    <w:tblStylePr w:type="lastCol">
      <w:rPr>
        <w:b/>
        <w:bCs/>
      </w:rPr>
    </w:tblStylePr>
    <w:tblStylePr w:type="band1Vert">
      <w:tblPr/>
      <w:tcPr>
        <w:shd w:val="clear" w:color="auto" w:fill="F4FAF8" w:themeFill="accent1" w:themeFillTint="33"/>
      </w:tcPr>
    </w:tblStylePr>
    <w:tblStylePr w:type="band1Horz">
      <w:tblPr/>
      <w:tcPr>
        <w:shd w:val="clear" w:color="auto" w:fill="F4FAF8" w:themeFill="accent1" w:themeFillTint="33"/>
      </w:tcPr>
    </w:tblStylePr>
  </w:style>
  <w:style w:type="table" w:styleId="Gittertabel4-farve2">
    <w:name w:val="Grid Table 4 Accent 2"/>
    <w:basedOn w:val="Tabel-Normal"/>
    <w:uiPriority w:val="99"/>
    <w:rsid w:val="00D04CE3"/>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insideV w:val="nil"/>
        </w:tcBorders>
        <w:shd w:val="clear" w:color="auto" w:fill="333333" w:themeFill="accent2"/>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4-farve3">
    <w:name w:val="Grid Table 4 Accent 3"/>
    <w:basedOn w:val="Tabel-Normal"/>
    <w:uiPriority w:val="99"/>
    <w:rsid w:val="00D04CE3"/>
    <w:tblPr>
      <w:tblStyleRowBandSize w:val="1"/>
      <w:tblStyleColBandSize w:val="1"/>
      <w:tblBorders>
        <w:top w:val="single" w:sz="4" w:space="0" w:color="C9E4DE" w:themeColor="accent3" w:themeTint="99"/>
        <w:left w:val="single" w:sz="4" w:space="0" w:color="C9E4DE" w:themeColor="accent3" w:themeTint="99"/>
        <w:bottom w:val="single" w:sz="4" w:space="0" w:color="C9E4DE" w:themeColor="accent3" w:themeTint="99"/>
        <w:right w:val="single" w:sz="4" w:space="0" w:color="C9E4DE" w:themeColor="accent3" w:themeTint="99"/>
        <w:insideH w:val="single" w:sz="4" w:space="0" w:color="C9E4DE" w:themeColor="accent3" w:themeTint="99"/>
        <w:insideV w:val="single" w:sz="4" w:space="0" w:color="C9E4DE" w:themeColor="accent3" w:themeTint="99"/>
      </w:tblBorders>
    </w:tblPr>
    <w:tblStylePr w:type="firstRow">
      <w:rPr>
        <w:b/>
        <w:bCs/>
        <w:color w:val="FFFFFF" w:themeColor="background1"/>
      </w:rPr>
      <w:tblPr/>
      <w:tcPr>
        <w:tcBorders>
          <w:top w:val="single" w:sz="4" w:space="0" w:color="A6D2C9" w:themeColor="accent3"/>
          <w:left w:val="single" w:sz="4" w:space="0" w:color="A6D2C9" w:themeColor="accent3"/>
          <w:bottom w:val="single" w:sz="4" w:space="0" w:color="A6D2C9" w:themeColor="accent3"/>
          <w:right w:val="single" w:sz="4" w:space="0" w:color="A6D2C9" w:themeColor="accent3"/>
          <w:insideH w:val="nil"/>
          <w:insideV w:val="nil"/>
        </w:tcBorders>
        <w:shd w:val="clear" w:color="auto" w:fill="A6D2C9" w:themeFill="accent3"/>
      </w:tcPr>
    </w:tblStylePr>
    <w:tblStylePr w:type="lastRow">
      <w:rPr>
        <w:b/>
        <w:bCs/>
      </w:rPr>
      <w:tblPr/>
      <w:tcPr>
        <w:tcBorders>
          <w:top w:val="double" w:sz="4" w:space="0" w:color="A6D2C9" w:themeColor="accent3"/>
        </w:tcBorders>
      </w:tcPr>
    </w:tblStylePr>
    <w:tblStylePr w:type="firstCol">
      <w:rPr>
        <w:b/>
        <w:bCs/>
      </w:rPr>
    </w:tblStylePr>
    <w:tblStylePr w:type="lastCol">
      <w:rPr>
        <w:b/>
        <w:bCs/>
      </w:rPr>
    </w:tblStylePr>
    <w:tblStylePr w:type="band1Vert">
      <w:tblPr/>
      <w:tcPr>
        <w:shd w:val="clear" w:color="auto" w:fill="EDF6F4" w:themeFill="accent3" w:themeFillTint="33"/>
      </w:tcPr>
    </w:tblStylePr>
    <w:tblStylePr w:type="band1Horz">
      <w:tblPr/>
      <w:tcPr>
        <w:shd w:val="clear" w:color="auto" w:fill="EDF6F4" w:themeFill="accent3" w:themeFillTint="33"/>
      </w:tcPr>
    </w:tblStylePr>
  </w:style>
  <w:style w:type="table" w:styleId="Gittertabel4-farve4">
    <w:name w:val="Grid Table 4 Accent 4"/>
    <w:basedOn w:val="Tabel-Normal"/>
    <w:uiPriority w:val="99"/>
    <w:rsid w:val="00D04CE3"/>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insideV w:val="nil"/>
        </w:tcBorders>
        <w:shd w:val="clear" w:color="auto" w:fill="666666" w:themeFill="accent4"/>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4-farve5">
    <w:name w:val="Grid Table 4 Accent 5"/>
    <w:basedOn w:val="Tabel-Normal"/>
    <w:uiPriority w:val="99"/>
    <w:rsid w:val="00D04CE3"/>
    <w:tblPr>
      <w:tblStyleRowBandSize w:val="1"/>
      <w:tblStyleColBandSize w:val="1"/>
      <w:tblBorders>
        <w:top w:val="single" w:sz="4" w:space="0" w:color="B9DCD5" w:themeColor="accent5" w:themeTint="99"/>
        <w:left w:val="single" w:sz="4" w:space="0" w:color="B9DCD5" w:themeColor="accent5" w:themeTint="99"/>
        <w:bottom w:val="single" w:sz="4" w:space="0" w:color="B9DCD5" w:themeColor="accent5" w:themeTint="99"/>
        <w:right w:val="single" w:sz="4" w:space="0" w:color="B9DCD5" w:themeColor="accent5" w:themeTint="99"/>
        <w:insideH w:val="single" w:sz="4" w:space="0" w:color="B9DCD5" w:themeColor="accent5" w:themeTint="99"/>
        <w:insideV w:val="single" w:sz="4" w:space="0" w:color="B9DCD5" w:themeColor="accent5" w:themeTint="99"/>
      </w:tblBorders>
    </w:tblPr>
    <w:tblStylePr w:type="firstRow">
      <w:rPr>
        <w:b/>
        <w:bCs/>
        <w:color w:val="FFFFFF" w:themeColor="background1"/>
      </w:rPr>
      <w:tblPr/>
      <w:tcPr>
        <w:tcBorders>
          <w:top w:val="single" w:sz="4" w:space="0" w:color="8CC6BA" w:themeColor="accent5"/>
          <w:left w:val="single" w:sz="4" w:space="0" w:color="8CC6BA" w:themeColor="accent5"/>
          <w:bottom w:val="single" w:sz="4" w:space="0" w:color="8CC6BA" w:themeColor="accent5"/>
          <w:right w:val="single" w:sz="4" w:space="0" w:color="8CC6BA" w:themeColor="accent5"/>
          <w:insideH w:val="nil"/>
          <w:insideV w:val="nil"/>
        </w:tcBorders>
        <w:shd w:val="clear" w:color="auto" w:fill="8CC6BA" w:themeFill="accent5"/>
      </w:tcPr>
    </w:tblStylePr>
    <w:tblStylePr w:type="lastRow">
      <w:rPr>
        <w:b/>
        <w:bCs/>
      </w:rPr>
      <w:tblPr/>
      <w:tcPr>
        <w:tcBorders>
          <w:top w:val="double" w:sz="4" w:space="0" w:color="8CC6BA" w:themeColor="accent5"/>
        </w:tcBorders>
      </w:tcPr>
    </w:tblStylePr>
    <w:tblStylePr w:type="firstCol">
      <w:rPr>
        <w:b/>
        <w:bCs/>
      </w:rPr>
    </w:tblStylePr>
    <w:tblStylePr w:type="lastCol">
      <w:rPr>
        <w:b/>
        <w:bCs/>
      </w:rPr>
    </w:tblStylePr>
    <w:tblStylePr w:type="band1Vert">
      <w:tblPr/>
      <w:tcPr>
        <w:shd w:val="clear" w:color="auto" w:fill="E7F3F1" w:themeFill="accent5" w:themeFillTint="33"/>
      </w:tcPr>
    </w:tblStylePr>
    <w:tblStylePr w:type="band1Horz">
      <w:tblPr/>
      <w:tcPr>
        <w:shd w:val="clear" w:color="auto" w:fill="E7F3F1" w:themeFill="accent5" w:themeFillTint="33"/>
      </w:tcPr>
    </w:tblStylePr>
  </w:style>
  <w:style w:type="table" w:styleId="Gittertabel4-farve6">
    <w:name w:val="Grid Table 4 Accent 6"/>
    <w:basedOn w:val="Tabel-Normal"/>
    <w:uiPriority w:val="99"/>
    <w:rsid w:val="00D04CE3"/>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insideV w:val="nil"/>
        </w:tcBorders>
        <w:shd w:val="clear" w:color="auto" w:fill="999999" w:themeFill="accent6"/>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5-mrk">
    <w:name w:val="Grid Table 5 Dark"/>
    <w:basedOn w:val="Tabel-Normal"/>
    <w:uiPriority w:val="99"/>
    <w:rsid w:val="00D04C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text1"/>
      </w:tcPr>
    </w:tblStylePr>
    <w:tblStylePr w:type="band1Vert">
      <w:tblPr/>
      <w:tcPr>
        <w:shd w:val="clear" w:color="auto" w:fill="ADADAD" w:themeFill="text1" w:themeFillTint="66"/>
      </w:tcPr>
    </w:tblStylePr>
    <w:tblStylePr w:type="band1Horz">
      <w:tblPr/>
      <w:tcPr>
        <w:shd w:val="clear" w:color="auto" w:fill="ADADAD" w:themeFill="text1" w:themeFillTint="66"/>
      </w:tcPr>
    </w:tblStylePr>
  </w:style>
  <w:style w:type="table" w:styleId="Gittertabel5-mrk-farve1">
    <w:name w:val="Grid Table 5 Dark Accent 1"/>
    <w:basedOn w:val="Tabel-Normal"/>
    <w:uiPriority w:val="99"/>
    <w:rsid w:val="00D04C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A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E6E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E6E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E6E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E6E0" w:themeFill="accent1"/>
      </w:tcPr>
    </w:tblStylePr>
    <w:tblStylePr w:type="band1Vert">
      <w:tblPr/>
      <w:tcPr>
        <w:shd w:val="clear" w:color="auto" w:fill="EAF5F2" w:themeFill="accent1" w:themeFillTint="66"/>
      </w:tcPr>
    </w:tblStylePr>
    <w:tblStylePr w:type="band1Horz">
      <w:tblPr/>
      <w:tcPr>
        <w:shd w:val="clear" w:color="auto" w:fill="EAF5F2" w:themeFill="accent1" w:themeFillTint="66"/>
      </w:tcPr>
    </w:tblStylePr>
  </w:style>
  <w:style w:type="table" w:styleId="Gittertabel5-mrk-farve2">
    <w:name w:val="Grid Table 5 Dark Accent 2"/>
    <w:basedOn w:val="Tabel-Normal"/>
    <w:uiPriority w:val="99"/>
    <w:rsid w:val="00D04C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6D6D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333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333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333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33333" w:themeFill="accent2"/>
      </w:tcPr>
    </w:tblStylePr>
    <w:tblStylePr w:type="band1Vert">
      <w:tblPr/>
      <w:tcPr>
        <w:shd w:val="clear" w:color="auto" w:fill="ADADAD" w:themeFill="accent2" w:themeFillTint="66"/>
      </w:tcPr>
    </w:tblStylePr>
    <w:tblStylePr w:type="band1Horz">
      <w:tblPr/>
      <w:tcPr>
        <w:shd w:val="clear" w:color="auto" w:fill="ADADAD" w:themeFill="accent2" w:themeFillTint="66"/>
      </w:tcPr>
    </w:tblStylePr>
  </w:style>
  <w:style w:type="table" w:styleId="Gittertabel5-mrk-farve3">
    <w:name w:val="Grid Table 5 Dark Accent 3"/>
    <w:basedOn w:val="Tabel-Normal"/>
    <w:uiPriority w:val="99"/>
    <w:rsid w:val="00D04C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6F4"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6D2C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6D2C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6D2C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6D2C9" w:themeFill="accent3"/>
      </w:tcPr>
    </w:tblStylePr>
    <w:tblStylePr w:type="band1Vert">
      <w:tblPr/>
      <w:tcPr>
        <w:shd w:val="clear" w:color="auto" w:fill="DBEDE9" w:themeFill="accent3" w:themeFillTint="66"/>
      </w:tcPr>
    </w:tblStylePr>
    <w:tblStylePr w:type="band1Horz">
      <w:tblPr/>
      <w:tcPr>
        <w:shd w:val="clear" w:color="auto" w:fill="DBEDE9" w:themeFill="accent3" w:themeFillTint="66"/>
      </w:tcPr>
    </w:tblStylePr>
  </w:style>
  <w:style w:type="table" w:styleId="Gittertabel5-mrk-farve4">
    <w:name w:val="Grid Table 5 Dark Accent 4"/>
    <w:basedOn w:val="Tabel-Normal"/>
    <w:uiPriority w:val="99"/>
    <w:rsid w:val="00D04C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0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666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666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666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6666" w:themeFill="accent4"/>
      </w:tcPr>
    </w:tblStylePr>
    <w:tblStylePr w:type="band1Vert">
      <w:tblPr/>
      <w:tcPr>
        <w:shd w:val="clear" w:color="auto" w:fill="C1C1C1" w:themeFill="accent4" w:themeFillTint="66"/>
      </w:tcPr>
    </w:tblStylePr>
    <w:tblStylePr w:type="band1Horz">
      <w:tblPr/>
      <w:tcPr>
        <w:shd w:val="clear" w:color="auto" w:fill="C1C1C1" w:themeFill="accent4" w:themeFillTint="66"/>
      </w:tcPr>
    </w:tblStylePr>
  </w:style>
  <w:style w:type="table" w:styleId="Gittertabel5-mrk-farve5">
    <w:name w:val="Grid Table 5 Dark Accent 5"/>
    <w:basedOn w:val="Tabel-Normal"/>
    <w:uiPriority w:val="99"/>
    <w:rsid w:val="00D04C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3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CC6B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CC6B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CC6B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CC6BA" w:themeFill="accent5"/>
      </w:tcPr>
    </w:tblStylePr>
    <w:tblStylePr w:type="band1Vert">
      <w:tblPr/>
      <w:tcPr>
        <w:shd w:val="clear" w:color="auto" w:fill="D0E8E3" w:themeFill="accent5" w:themeFillTint="66"/>
      </w:tcPr>
    </w:tblStylePr>
    <w:tblStylePr w:type="band1Horz">
      <w:tblPr/>
      <w:tcPr>
        <w:shd w:val="clear" w:color="auto" w:fill="D0E8E3" w:themeFill="accent5" w:themeFillTint="66"/>
      </w:tcPr>
    </w:tblStylePr>
  </w:style>
  <w:style w:type="table" w:styleId="Gittertabel5-mrk-farve6">
    <w:name w:val="Grid Table 5 Dark Accent 6"/>
    <w:basedOn w:val="Tabel-Normal"/>
    <w:uiPriority w:val="99"/>
    <w:rsid w:val="00D04CE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999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999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999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99999" w:themeFill="accent6"/>
      </w:tcPr>
    </w:tblStylePr>
    <w:tblStylePr w:type="band1Vert">
      <w:tblPr/>
      <w:tcPr>
        <w:shd w:val="clear" w:color="auto" w:fill="D6D6D6" w:themeFill="accent6" w:themeFillTint="66"/>
      </w:tcPr>
    </w:tblStylePr>
    <w:tblStylePr w:type="band1Horz">
      <w:tblPr/>
      <w:tcPr>
        <w:shd w:val="clear" w:color="auto" w:fill="D6D6D6" w:themeFill="accent6" w:themeFillTint="66"/>
      </w:tcPr>
    </w:tblStylePr>
  </w:style>
  <w:style w:type="table" w:styleId="Gittertabel6-farverig">
    <w:name w:val="Grid Table 6 Colorful"/>
    <w:basedOn w:val="Tabel-Normal"/>
    <w:uiPriority w:val="99"/>
    <w:rsid w:val="00D04CE3"/>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bottom w:val="single" w:sz="12" w:space="0" w:color="848484" w:themeColor="text1" w:themeTint="99"/>
        </w:tcBorders>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Gittertabel6-farverig-farve1">
    <w:name w:val="Grid Table 6 Colorful Accent 1"/>
    <w:basedOn w:val="Tabel-Normal"/>
    <w:uiPriority w:val="99"/>
    <w:rsid w:val="00D04CE3"/>
    <w:rPr>
      <w:color w:val="82C2B3" w:themeColor="accent1" w:themeShade="BF"/>
    </w:rPr>
    <w:tblPr>
      <w:tblStyleRowBandSize w:val="1"/>
      <w:tblStyleColBandSize w:val="1"/>
      <w:tblBorders>
        <w:top w:val="single" w:sz="4" w:space="0" w:color="E0F0EC" w:themeColor="accent1" w:themeTint="99"/>
        <w:left w:val="single" w:sz="4" w:space="0" w:color="E0F0EC" w:themeColor="accent1" w:themeTint="99"/>
        <w:bottom w:val="single" w:sz="4" w:space="0" w:color="E0F0EC" w:themeColor="accent1" w:themeTint="99"/>
        <w:right w:val="single" w:sz="4" w:space="0" w:color="E0F0EC" w:themeColor="accent1" w:themeTint="99"/>
        <w:insideH w:val="single" w:sz="4" w:space="0" w:color="E0F0EC" w:themeColor="accent1" w:themeTint="99"/>
        <w:insideV w:val="single" w:sz="4" w:space="0" w:color="E0F0EC" w:themeColor="accent1" w:themeTint="99"/>
      </w:tblBorders>
    </w:tblPr>
    <w:tblStylePr w:type="firstRow">
      <w:rPr>
        <w:b/>
        <w:bCs/>
      </w:rPr>
      <w:tblPr/>
      <w:tcPr>
        <w:tcBorders>
          <w:bottom w:val="single" w:sz="12" w:space="0" w:color="E0F0EC" w:themeColor="accent1" w:themeTint="99"/>
        </w:tcBorders>
      </w:tcPr>
    </w:tblStylePr>
    <w:tblStylePr w:type="lastRow">
      <w:rPr>
        <w:b/>
        <w:bCs/>
      </w:rPr>
      <w:tblPr/>
      <w:tcPr>
        <w:tcBorders>
          <w:top w:val="double" w:sz="4" w:space="0" w:color="E0F0EC" w:themeColor="accent1" w:themeTint="99"/>
        </w:tcBorders>
      </w:tcPr>
    </w:tblStylePr>
    <w:tblStylePr w:type="firstCol">
      <w:rPr>
        <w:b/>
        <w:bCs/>
      </w:rPr>
    </w:tblStylePr>
    <w:tblStylePr w:type="lastCol">
      <w:rPr>
        <w:b/>
        <w:bCs/>
      </w:rPr>
    </w:tblStylePr>
    <w:tblStylePr w:type="band1Vert">
      <w:tblPr/>
      <w:tcPr>
        <w:shd w:val="clear" w:color="auto" w:fill="F4FAF8" w:themeFill="accent1" w:themeFillTint="33"/>
      </w:tcPr>
    </w:tblStylePr>
    <w:tblStylePr w:type="band1Horz">
      <w:tblPr/>
      <w:tcPr>
        <w:shd w:val="clear" w:color="auto" w:fill="F4FAF8" w:themeFill="accent1" w:themeFillTint="33"/>
      </w:tcPr>
    </w:tblStylePr>
  </w:style>
  <w:style w:type="table" w:styleId="Gittertabel6-farverig-farve2">
    <w:name w:val="Grid Table 6 Colorful Accent 2"/>
    <w:basedOn w:val="Tabel-Normal"/>
    <w:uiPriority w:val="99"/>
    <w:rsid w:val="00D04CE3"/>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bottom w:val="single" w:sz="12" w:space="0" w:color="848484" w:themeColor="accent2" w:themeTint="99"/>
        </w:tcBorders>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Gittertabel6-farverig-farve3">
    <w:name w:val="Grid Table 6 Colorful Accent 3"/>
    <w:basedOn w:val="Tabel-Normal"/>
    <w:uiPriority w:val="99"/>
    <w:rsid w:val="00D04CE3"/>
    <w:rPr>
      <w:color w:val="67B2A2" w:themeColor="accent3" w:themeShade="BF"/>
    </w:rPr>
    <w:tblPr>
      <w:tblStyleRowBandSize w:val="1"/>
      <w:tblStyleColBandSize w:val="1"/>
      <w:tblBorders>
        <w:top w:val="single" w:sz="4" w:space="0" w:color="C9E4DE" w:themeColor="accent3" w:themeTint="99"/>
        <w:left w:val="single" w:sz="4" w:space="0" w:color="C9E4DE" w:themeColor="accent3" w:themeTint="99"/>
        <w:bottom w:val="single" w:sz="4" w:space="0" w:color="C9E4DE" w:themeColor="accent3" w:themeTint="99"/>
        <w:right w:val="single" w:sz="4" w:space="0" w:color="C9E4DE" w:themeColor="accent3" w:themeTint="99"/>
        <w:insideH w:val="single" w:sz="4" w:space="0" w:color="C9E4DE" w:themeColor="accent3" w:themeTint="99"/>
        <w:insideV w:val="single" w:sz="4" w:space="0" w:color="C9E4DE" w:themeColor="accent3" w:themeTint="99"/>
      </w:tblBorders>
    </w:tblPr>
    <w:tblStylePr w:type="firstRow">
      <w:rPr>
        <w:b/>
        <w:bCs/>
      </w:rPr>
      <w:tblPr/>
      <w:tcPr>
        <w:tcBorders>
          <w:bottom w:val="single" w:sz="12" w:space="0" w:color="C9E4DE" w:themeColor="accent3" w:themeTint="99"/>
        </w:tcBorders>
      </w:tcPr>
    </w:tblStylePr>
    <w:tblStylePr w:type="lastRow">
      <w:rPr>
        <w:b/>
        <w:bCs/>
      </w:rPr>
      <w:tblPr/>
      <w:tcPr>
        <w:tcBorders>
          <w:top w:val="double" w:sz="4" w:space="0" w:color="C9E4DE" w:themeColor="accent3" w:themeTint="99"/>
        </w:tcBorders>
      </w:tcPr>
    </w:tblStylePr>
    <w:tblStylePr w:type="firstCol">
      <w:rPr>
        <w:b/>
        <w:bCs/>
      </w:rPr>
    </w:tblStylePr>
    <w:tblStylePr w:type="lastCol">
      <w:rPr>
        <w:b/>
        <w:bCs/>
      </w:rPr>
    </w:tblStylePr>
    <w:tblStylePr w:type="band1Vert">
      <w:tblPr/>
      <w:tcPr>
        <w:shd w:val="clear" w:color="auto" w:fill="EDF6F4" w:themeFill="accent3" w:themeFillTint="33"/>
      </w:tcPr>
    </w:tblStylePr>
    <w:tblStylePr w:type="band1Horz">
      <w:tblPr/>
      <w:tcPr>
        <w:shd w:val="clear" w:color="auto" w:fill="EDF6F4" w:themeFill="accent3" w:themeFillTint="33"/>
      </w:tcPr>
    </w:tblStylePr>
  </w:style>
  <w:style w:type="table" w:styleId="Gittertabel6-farverig-farve4">
    <w:name w:val="Grid Table 6 Colorful Accent 4"/>
    <w:basedOn w:val="Tabel-Normal"/>
    <w:uiPriority w:val="99"/>
    <w:rsid w:val="00D04CE3"/>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bottom w:val="single" w:sz="12" w:space="0" w:color="A3A3A3" w:themeColor="accent4" w:themeTint="99"/>
        </w:tcBorders>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Gittertabel6-farverig-farve5">
    <w:name w:val="Grid Table 6 Colorful Accent 5"/>
    <w:basedOn w:val="Tabel-Normal"/>
    <w:uiPriority w:val="99"/>
    <w:rsid w:val="00D04CE3"/>
    <w:rPr>
      <w:color w:val="54A997" w:themeColor="accent5" w:themeShade="BF"/>
    </w:rPr>
    <w:tblPr>
      <w:tblStyleRowBandSize w:val="1"/>
      <w:tblStyleColBandSize w:val="1"/>
      <w:tblBorders>
        <w:top w:val="single" w:sz="4" w:space="0" w:color="B9DCD5" w:themeColor="accent5" w:themeTint="99"/>
        <w:left w:val="single" w:sz="4" w:space="0" w:color="B9DCD5" w:themeColor="accent5" w:themeTint="99"/>
        <w:bottom w:val="single" w:sz="4" w:space="0" w:color="B9DCD5" w:themeColor="accent5" w:themeTint="99"/>
        <w:right w:val="single" w:sz="4" w:space="0" w:color="B9DCD5" w:themeColor="accent5" w:themeTint="99"/>
        <w:insideH w:val="single" w:sz="4" w:space="0" w:color="B9DCD5" w:themeColor="accent5" w:themeTint="99"/>
        <w:insideV w:val="single" w:sz="4" w:space="0" w:color="B9DCD5" w:themeColor="accent5" w:themeTint="99"/>
      </w:tblBorders>
    </w:tblPr>
    <w:tblStylePr w:type="firstRow">
      <w:rPr>
        <w:b/>
        <w:bCs/>
      </w:rPr>
      <w:tblPr/>
      <w:tcPr>
        <w:tcBorders>
          <w:bottom w:val="single" w:sz="12" w:space="0" w:color="B9DCD5" w:themeColor="accent5" w:themeTint="99"/>
        </w:tcBorders>
      </w:tcPr>
    </w:tblStylePr>
    <w:tblStylePr w:type="lastRow">
      <w:rPr>
        <w:b/>
        <w:bCs/>
      </w:rPr>
      <w:tblPr/>
      <w:tcPr>
        <w:tcBorders>
          <w:top w:val="double" w:sz="4" w:space="0" w:color="B9DCD5" w:themeColor="accent5" w:themeTint="99"/>
        </w:tcBorders>
      </w:tcPr>
    </w:tblStylePr>
    <w:tblStylePr w:type="firstCol">
      <w:rPr>
        <w:b/>
        <w:bCs/>
      </w:rPr>
    </w:tblStylePr>
    <w:tblStylePr w:type="lastCol">
      <w:rPr>
        <w:b/>
        <w:bCs/>
      </w:rPr>
    </w:tblStylePr>
    <w:tblStylePr w:type="band1Vert">
      <w:tblPr/>
      <w:tcPr>
        <w:shd w:val="clear" w:color="auto" w:fill="E7F3F1" w:themeFill="accent5" w:themeFillTint="33"/>
      </w:tcPr>
    </w:tblStylePr>
    <w:tblStylePr w:type="band1Horz">
      <w:tblPr/>
      <w:tcPr>
        <w:shd w:val="clear" w:color="auto" w:fill="E7F3F1" w:themeFill="accent5" w:themeFillTint="33"/>
      </w:tcPr>
    </w:tblStylePr>
  </w:style>
  <w:style w:type="table" w:styleId="Gittertabel6-farverig-farve6">
    <w:name w:val="Grid Table 6 Colorful Accent 6"/>
    <w:basedOn w:val="Tabel-Normal"/>
    <w:uiPriority w:val="99"/>
    <w:rsid w:val="00D04CE3"/>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bottom w:val="single" w:sz="12" w:space="0" w:color="C1C1C1" w:themeColor="accent6" w:themeTint="99"/>
        </w:tcBorders>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Gittertabel7-farverig">
    <w:name w:val="Grid Table 7 Colorful"/>
    <w:basedOn w:val="Tabel-Normal"/>
    <w:uiPriority w:val="99"/>
    <w:rsid w:val="00D04CE3"/>
    <w:rPr>
      <w:color w:val="333333" w:themeColor="text1"/>
    </w:rPr>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insideV w:val="single" w:sz="4" w:space="0" w:color="84848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bottom w:val="single" w:sz="4" w:space="0" w:color="848484" w:themeColor="text1" w:themeTint="99"/>
        </w:tcBorders>
      </w:tcPr>
    </w:tblStylePr>
    <w:tblStylePr w:type="nwCell">
      <w:tblPr/>
      <w:tcPr>
        <w:tcBorders>
          <w:bottom w:val="single" w:sz="4" w:space="0" w:color="848484" w:themeColor="text1" w:themeTint="99"/>
        </w:tcBorders>
      </w:tcPr>
    </w:tblStylePr>
    <w:tblStylePr w:type="seCell">
      <w:tblPr/>
      <w:tcPr>
        <w:tcBorders>
          <w:top w:val="single" w:sz="4" w:space="0" w:color="848484" w:themeColor="text1" w:themeTint="99"/>
        </w:tcBorders>
      </w:tcPr>
    </w:tblStylePr>
    <w:tblStylePr w:type="swCell">
      <w:tblPr/>
      <w:tcPr>
        <w:tcBorders>
          <w:top w:val="single" w:sz="4" w:space="0" w:color="848484" w:themeColor="text1" w:themeTint="99"/>
        </w:tcBorders>
      </w:tcPr>
    </w:tblStylePr>
  </w:style>
  <w:style w:type="table" w:styleId="Gittertabel7-farverig-farve1">
    <w:name w:val="Grid Table 7 Colorful Accent 1"/>
    <w:basedOn w:val="Tabel-Normal"/>
    <w:uiPriority w:val="99"/>
    <w:rsid w:val="00D04CE3"/>
    <w:rPr>
      <w:color w:val="82C2B3" w:themeColor="accent1" w:themeShade="BF"/>
    </w:rPr>
    <w:tblPr>
      <w:tblStyleRowBandSize w:val="1"/>
      <w:tblStyleColBandSize w:val="1"/>
      <w:tblBorders>
        <w:top w:val="single" w:sz="4" w:space="0" w:color="E0F0EC" w:themeColor="accent1" w:themeTint="99"/>
        <w:left w:val="single" w:sz="4" w:space="0" w:color="E0F0EC" w:themeColor="accent1" w:themeTint="99"/>
        <w:bottom w:val="single" w:sz="4" w:space="0" w:color="E0F0EC" w:themeColor="accent1" w:themeTint="99"/>
        <w:right w:val="single" w:sz="4" w:space="0" w:color="E0F0EC" w:themeColor="accent1" w:themeTint="99"/>
        <w:insideH w:val="single" w:sz="4" w:space="0" w:color="E0F0EC" w:themeColor="accent1" w:themeTint="99"/>
        <w:insideV w:val="single" w:sz="4" w:space="0" w:color="E0F0E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AF8" w:themeFill="accent1" w:themeFillTint="33"/>
      </w:tcPr>
    </w:tblStylePr>
    <w:tblStylePr w:type="band1Horz">
      <w:tblPr/>
      <w:tcPr>
        <w:shd w:val="clear" w:color="auto" w:fill="F4FAF8" w:themeFill="accent1" w:themeFillTint="33"/>
      </w:tcPr>
    </w:tblStylePr>
    <w:tblStylePr w:type="neCell">
      <w:tblPr/>
      <w:tcPr>
        <w:tcBorders>
          <w:bottom w:val="single" w:sz="4" w:space="0" w:color="E0F0EC" w:themeColor="accent1" w:themeTint="99"/>
        </w:tcBorders>
      </w:tcPr>
    </w:tblStylePr>
    <w:tblStylePr w:type="nwCell">
      <w:tblPr/>
      <w:tcPr>
        <w:tcBorders>
          <w:bottom w:val="single" w:sz="4" w:space="0" w:color="E0F0EC" w:themeColor="accent1" w:themeTint="99"/>
        </w:tcBorders>
      </w:tcPr>
    </w:tblStylePr>
    <w:tblStylePr w:type="seCell">
      <w:tblPr/>
      <w:tcPr>
        <w:tcBorders>
          <w:top w:val="single" w:sz="4" w:space="0" w:color="E0F0EC" w:themeColor="accent1" w:themeTint="99"/>
        </w:tcBorders>
      </w:tcPr>
    </w:tblStylePr>
    <w:tblStylePr w:type="swCell">
      <w:tblPr/>
      <w:tcPr>
        <w:tcBorders>
          <w:top w:val="single" w:sz="4" w:space="0" w:color="E0F0EC" w:themeColor="accent1" w:themeTint="99"/>
        </w:tcBorders>
      </w:tcPr>
    </w:tblStylePr>
  </w:style>
  <w:style w:type="table" w:styleId="Gittertabel7-farverig-farve2">
    <w:name w:val="Grid Table 7 Colorful Accent 2"/>
    <w:basedOn w:val="Tabel-Normal"/>
    <w:uiPriority w:val="99"/>
    <w:rsid w:val="00D04CE3"/>
    <w:rPr>
      <w:color w:val="262626" w:themeColor="accent2" w:themeShade="BF"/>
    </w:rPr>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insideV w:val="single" w:sz="4" w:space="0" w:color="84848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bottom w:val="single" w:sz="4" w:space="0" w:color="848484" w:themeColor="accent2" w:themeTint="99"/>
        </w:tcBorders>
      </w:tcPr>
    </w:tblStylePr>
    <w:tblStylePr w:type="nwCell">
      <w:tblPr/>
      <w:tcPr>
        <w:tcBorders>
          <w:bottom w:val="single" w:sz="4" w:space="0" w:color="848484" w:themeColor="accent2" w:themeTint="99"/>
        </w:tcBorders>
      </w:tcPr>
    </w:tblStylePr>
    <w:tblStylePr w:type="seCell">
      <w:tblPr/>
      <w:tcPr>
        <w:tcBorders>
          <w:top w:val="single" w:sz="4" w:space="0" w:color="848484" w:themeColor="accent2" w:themeTint="99"/>
        </w:tcBorders>
      </w:tcPr>
    </w:tblStylePr>
    <w:tblStylePr w:type="swCell">
      <w:tblPr/>
      <w:tcPr>
        <w:tcBorders>
          <w:top w:val="single" w:sz="4" w:space="0" w:color="848484" w:themeColor="accent2" w:themeTint="99"/>
        </w:tcBorders>
      </w:tcPr>
    </w:tblStylePr>
  </w:style>
  <w:style w:type="table" w:styleId="Gittertabel7-farverig-farve3">
    <w:name w:val="Grid Table 7 Colorful Accent 3"/>
    <w:basedOn w:val="Tabel-Normal"/>
    <w:uiPriority w:val="99"/>
    <w:rsid w:val="00D04CE3"/>
    <w:rPr>
      <w:color w:val="67B2A2" w:themeColor="accent3" w:themeShade="BF"/>
    </w:rPr>
    <w:tblPr>
      <w:tblStyleRowBandSize w:val="1"/>
      <w:tblStyleColBandSize w:val="1"/>
      <w:tblBorders>
        <w:top w:val="single" w:sz="4" w:space="0" w:color="C9E4DE" w:themeColor="accent3" w:themeTint="99"/>
        <w:left w:val="single" w:sz="4" w:space="0" w:color="C9E4DE" w:themeColor="accent3" w:themeTint="99"/>
        <w:bottom w:val="single" w:sz="4" w:space="0" w:color="C9E4DE" w:themeColor="accent3" w:themeTint="99"/>
        <w:right w:val="single" w:sz="4" w:space="0" w:color="C9E4DE" w:themeColor="accent3" w:themeTint="99"/>
        <w:insideH w:val="single" w:sz="4" w:space="0" w:color="C9E4DE" w:themeColor="accent3" w:themeTint="99"/>
        <w:insideV w:val="single" w:sz="4" w:space="0" w:color="C9E4D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6F4" w:themeFill="accent3" w:themeFillTint="33"/>
      </w:tcPr>
    </w:tblStylePr>
    <w:tblStylePr w:type="band1Horz">
      <w:tblPr/>
      <w:tcPr>
        <w:shd w:val="clear" w:color="auto" w:fill="EDF6F4" w:themeFill="accent3" w:themeFillTint="33"/>
      </w:tcPr>
    </w:tblStylePr>
    <w:tblStylePr w:type="neCell">
      <w:tblPr/>
      <w:tcPr>
        <w:tcBorders>
          <w:bottom w:val="single" w:sz="4" w:space="0" w:color="C9E4DE" w:themeColor="accent3" w:themeTint="99"/>
        </w:tcBorders>
      </w:tcPr>
    </w:tblStylePr>
    <w:tblStylePr w:type="nwCell">
      <w:tblPr/>
      <w:tcPr>
        <w:tcBorders>
          <w:bottom w:val="single" w:sz="4" w:space="0" w:color="C9E4DE" w:themeColor="accent3" w:themeTint="99"/>
        </w:tcBorders>
      </w:tcPr>
    </w:tblStylePr>
    <w:tblStylePr w:type="seCell">
      <w:tblPr/>
      <w:tcPr>
        <w:tcBorders>
          <w:top w:val="single" w:sz="4" w:space="0" w:color="C9E4DE" w:themeColor="accent3" w:themeTint="99"/>
        </w:tcBorders>
      </w:tcPr>
    </w:tblStylePr>
    <w:tblStylePr w:type="swCell">
      <w:tblPr/>
      <w:tcPr>
        <w:tcBorders>
          <w:top w:val="single" w:sz="4" w:space="0" w:color="C9E4DE" w:themeColor="accent3" w:themeTint="99"/>
        </w:tcBorders>
      </w:tcPr>
    </w:tblStylePr>
  </w:style>
  <w:style w:type="table" w:styleId="Gittertabel7-farverig-farve4">
    <w:name w:val="Grid Table 7 Colorful Accent 4"/>
    <w:basedOn w:val="Tabel-Normal"/>
    <w:uiPriority w:val="99"/>
    <w:rsid w:val="00D04CE3"/>
    <w:rPr>
      <w:color w:val="4C4C4C" w:themeColor="accent4" w:themeShade="BF"/>
    </w:rPr>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insideV w:val="single" w:sz="4" w:space="0" w:color="A3A3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bottom w:val="single" w:sz="4" w:space="0" w:color="A3A3A3" w:themeColor="accent4" w:themeTint="99"/>
        </w:tcBorders>
      </w:tcPr>
    </w:tblStylePr>
    <w:tblStylePr w:type="nwCell">
      <w:tblPr/>
      <w:tcPr>
        <w:tcBorders>
          <w:bottom w:val="single" w:sz="4" w:space="0" w:color="A3A3A3" w:themeColor="accent4" w:themeTint="99"/>
        </w:tcBorders>
      </w:tcPr>
    </w:tblStylePr>
    <w:tblStylePr w:type="seCell">
      <w:tblPr/>
      <w:tcPr>
        <w:tcBorders>
          <w:top w:val="single" w:sz="4" w:space="0" w:color="A3A3A3" w:themeColor="accent4" w:themeTint="99"/>
        </w:tcBorders>
      </w:tcPr>
    </w:tblStylePr>
    <w:tblStylePr w:type="swCell">
      <w:tblPr/>
      <w:tcPr>
        <w:tcBorders>
          <w:top w:val="single" w:sz="4" w:space="0" w:color="A3A3A3" w:themeColor="accent4" w:themeTint="99"/>
        </w:tcBorders>
      </w:tcPr>
    </w:tblStylePr>
  </w:style>
  <w:style w:type="table" w:styleId="Gittertabel7-farverig-farve5">
    <w:name w:val="Grid Table 7 Colorful Accent 5"/>
    <w:basedOn w:val="Tabel-Normal"/>
    <w:uiPriority w:val="99"/>
    <w:rsid w:val="00D04CE3"/>
    <w:rPr>
      <w:color w:val="54A997" w:themeColor="accent5" w:themeShade="BF"/>
    </w:rPr>
    <w:tblPr>
      <w:tblStyleRowBandSize w:val="1"/>
      <w:tblStyleColBandSize w:val="1"/>
      <w:tblBorders>
        <w:top w:val="single" w:sz="4" w:space="0" w:color="B9DCD5" w:themeColor="accent5" w:themeTint="99"/>
        <w:left w:val="single" w:sz="4" w:space="0" w:color="B9DCD5" w:themeColor="accent5" w:themeTint="99"/>
        <w:bottom w:val="single" w:sz="4" w:space="0" w:color="B9DCD5" w:themeColor="accent5" w:themeTint="99"/>
        <w:right w:val="single" w:sz="4" w:space="0" w:color="B9DCD5" w:themeColor="accent5" w:themeTint="99"/>
        <w:insideH w:val="single" w:sz="4" w:space="0" w:color="B9DCD5" w:themeColor="accent5" w:themeTint="99"/>
        <w:insideV w:val="single" w:sz="4" w:space="0" w:color="B9DCD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3F1" w:themeFill="accent5" w:themeFillTint="33"/>
      </w:tcPr>
    </w:tblStylePr>
    <w:tblStylePr w:type="band1Horz">
      <w:tblPr/>
      <w:tcPr>
        <w:shd w:val="clear" w:color="auto" w:fill="E7F3F1" w:themeFill="accent5" w:themeFillTint="33"/>
      </w:tcPr>
    </w:tblStylePr>
    <w:tblStylePr w:type="neCell">
      <w:tblPr/>
      <w:tcPr>
        <w:tcBorders>
          <w:bottom w:val="single" w:sz="4" w:space="0" w:color="B9DCD5" w:themeColor="accent5" w:themeTint="99"/>
        </w:tcBorders>
      </w:tcPr>
    </w:tblStylePr>
    <w:tblStylePr w:type="nwCell">
      <w:tblPr/>
      <w:tcPr>
        <w:tcBorders>
          <w:bottom w:val="single" w:sz="4" w:space="0" w:color="B9DCD5" w:themeColor="accent5" w:themeTint="99"/>
        </w:tcBorders>
      </w:tcPr>
    </w:tblStylePr>
    <w:tblStylePr w:type="seCell">
      <w:tblPr/>
      <w:tcPr>
        <w:tcBorders>
          <w:top w:val="single" w:sz="4" w:space="0" w:color="B9DCD5" w:themeColor="accent5" w:themeTint="99"/>
        </w:tcBorders>
      </w:tcPr>
    </w:tblStylePr>
    <w:tblStylePr w:type="swCell">
      <w:tblPr/>
      <w:tcPr>
        <w:tcBorders>
          <w:top w:val="single" w:sz="4" w:space="0" w:color="B9DCD5" w:themeColor="accent5" w:themeTint="99"/>
        </w:tcBorders>
      </w:tcPr>
    </w:tblStylePr>
  </w:style>
  <w:style w:type="table" w:styleId="Gittertabel7-farverig-farve6">
    <w:name w:val="Grid Table 7 Colorful Accent 6"/>
    <w:basedOn w:val="Tabel-Normal"/>
    <w:uiPriority w:val="99"/>
    <w:rsid w:val="00D04CE3"/>
    <w:rPr>
      <w:color w:val="727272" w:themeColor="accent6" w:themeShade="BF"/>
    </w:rPr>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insideV w:val="single" w:sz="4" w:space="0" w:color="C1C1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bottom w:val="single" w:sz="4" w:space="0" w:color="C1C1C1" w:themeColor="accent6" w:themeTint="99"/>
        </w:tcBorders>
      </w:tcPr>
    </w:tblStylePr>
    <w:tblStylePr w:type="nwCell">
      <w:tblPr/>
      <w:tcPr>
        <w:tcBorders>
          <w:bottom w:val="single" w:sz="4" w:space="0" w:color="C1C1C1" w:themeColor="accent6" w:themeTint="99"/>
        </w:tcBorders>
      </w:tcPr>
    </w:tblStylePr>
    <w:tblStylePr w:type="seCell">
      <w:tblPr/>
      <w:tcPr>
        <w:tcBorders>
          <w:top w:val="single" w:sz="4" w:space="0" w:color="C1C1C1" w:themeColor="accent6" w:themeTint="99"/>
        </w:tcBorders>
      </w:tcPr>
    </w:tblStylePr>
    <w:tblStylePr w:type="swCell">
      <w:tblPr/>
      <w:tcPr>
        <w:tcBorders>
          <w:top w:val="single" w:sz="4" w:space="0" w:color="C1C1C1" w:themeColor="accent6" w:themeTint="99"/>
        </w:tcBorders>
      </w:tcPr>
    </w:tblStylePr>
  </w:style>
  <w:style w:type="character" w:styleId="HTML-akronym">
    <w:name w:val="HTML Acronym"/>
    <w:basedOn w:val="Standardskrifttypeiafsnit"/>
    <w:uiPriority w:val="99"/>
    <w:semiHidden/>
    <w:rsid w:val="00D04CE3"/>
    <w:rPr>
      <w:lang w:val="da-DK"/>
    </w:rPr>
  </w:style>
  <w:style w:type="paragraph" w:styleId="HTML-adresse">
    <w:name w:val="HTML Address"/>
    <w:basedOn w:val="Normal"/>
    <w:link w:val="HTML-adresseTegn"/>
    <w:uiPriority w:val="99"/>
    <w:semiHidden/>
    <w:rsid w:val="00D04CE3"/>
    <w:pPr>
      <w:spacing w:line="240" w:lineRule="auto"/>
    </w:pPr>
    <w:rPr>
      <w:i/>
      <w:iCs/>
    </w:rPr>
  </w:style>
  <w:style w:type="character" w:customStyle="1" w:styleId="HTML-adresseTegn">
    <w:name w:val="HTML-adresse Tegn"/>
    <w:basedOn w:val="Standardskrifttypeiafsnit"/>
    <w:link w:val="HTML-adresse"/>
    <w:uiPriority w:val="99"/>
    <w:semiHidden/>
    <w:rsid w:val="00D04CE3"/>
    <w:rPr>
      <w:i/>
      <w:iCs/>
      <w:lang w:val="da-DK"/>
    </w:rPr>
  </w:style>
  <w:style w:type="character" w:styleId="HTML-citat">
    <w:name w:val="HTML Cite"/>
    <w:basedOn w:val="Standardskrifttypeiafsnit"/>
    <w:uiPriority w:val="99"/>
    <w:semiHidden/>
    <w:rsid w:val="00D04CE3"/>
    <w:rPr>
      <w:i/>
      <w:iCs/>
      <w:lang w:val="da-DK"/>
    </w:rPr>
  </w:style>
  <w:style w:type="character" w:styleId="HTML-kode">
    <w:name w:val="HTML Code"/>
    <w:basedOn w:val="Standardskrifttypeiafsnit"/>
    <w:uiPriority w:val="99"/>
    <w:semiHidden/>
    <w:rsid w:val="00D04CE3"/>
    <w:rPr>
      <w:rFonts w:ascii="Consolas" w:hAnsi="Consolas" w:cs="Consolas"/>
      <w:sz w:val="20"/>
      <w:szCs w:val="20"/>
      <w:lang w:val="da-DK"/>
    </w:rPr>
  </w:style>
  <w:style w:type="character" w:styleId="HTML-definition">
    <w:name w:val="HTML Definition"/>
    <w:basedOn w:val="Standardskrifttypeiafsnit"/>
    <w:uiPriority w:val="99"/>
    <w:semiHidden/>
    <w:rsid w:val="00D04CE3"/>
    <w:rPr>
      <w:i/>
      <w:iCs/>
      <w:lang w:val="da-DK"/>
    </w:rPr>
  </w:style>
  <w:style w:type="character" w:styleId="HTML-tastatur">
    <w:name w:val="HTML Keyboard"/>
    <w:basedOn w:val="Standardskrifttypeiafsnit"/>
    <w:uiPriority w:val="99"/>
    <w:semiHidden/>
    <w:rsid w:val="00D04CE3"/>
    <w:rPr>
      <w:rFonts w:ascii="Consolas" w:hAnsi="Consolas" w:cs="Consolas"/>
      <w:sz w:val="20"/>
      <w:szCs w:val="20"/>
      <w:lang w:val="da-DK"/>
    </w:rPr>
  </w:style>
  <w:style w:type="paragraph" w:styleId="FormateretHTML">
    <w:name w:val="HTML Preformatted"/>
    <w:basedOn w:val="Normal"/>
    <w:link w:val="FormateretHTMLTegn"/>
    <w:uiPriority w:val="99"/>
    <w:semiHidden/>
    <w:rsid w:val="00D04CE3"/>
    <w:pPr>
      <w:spacing w:line="240" w:lineRule="auto"/>
    </w:pPr>
    <w:rPr>
      <w:rFonts w:ascii="Consolas" w:hAnsi="Consolas" w:cs="Consolas"/>
      <w:sz w:val="20"/>
      <w:szCs w:val="20"/>
    </w:rPr>
  </w:style>
  <w:style w:type="character" w:customStyle="1" w:styleId="FormateretHTMLTegn">
    <w:name w:val="Formateret HTML Tegn"/>
    <w:basedOn w:val="Standardskrifttypeiafsnit"/>
    <w:link w:val="FormateretHTML"/>
    <w:uiPriority w:val="99"/>
    <w:semiHidden/>
    <w:rsid w:val="00D04CE3"/>
    <w:rPr>
      <w:rFonts w:ascii="Consolas" w:hAnsi="Consolas" w:cs="Consolas"/>
      <w:sz w:val="20"/>
      <w:szCs w:val="20"/>
      <w:lang w:val="da-DK"/>
    </w:rPr>
  </w:style>
  <w:style w:type="character" w:styleId="HTML-eksempel">
    <w:name w:val="HTML Sample"/>
    <w:basedOn w:val="Standardskrifttypeiafsnit"/>
    <w:uiPriority w:val="99"/>
    <w:semiHidden/>
    <w:rsid w:val="00D04CE3"/>
    <w:rPr>
      <w:rFonts w:ascii="Consolas" w:hAnsi="Consolas" w:cs="Consolas"/>
      <w:sz w:val="24"/>
      <w:szCs w:val="24"/>
      <w:lang w:val="da-DK"/>
    </w:rPr>
  </w:style>
  <w:style w:type="character" w:styleId="HTML-skrivemaskine">
    <w:name w:val="HTML Typewriter"/>
    <w:basedOn w:val="Standardskrifttypeiafsnit"/>
    <w:uiPriority w:val="99"/>
    <w:semiHidden/>
    <w:rsid w:val="00D04CE3"/>
    <w:rPr>
      <w:rFonts w:ascii="Consolas" w:hAnsi="Consolas" w:cs="Consolas"/>
      <w:sz w:val="20"/>
      <w:szCs w:val="20"/>
      <w:lang w:val="da-DK"/>
    </w:rPr>
  </w:style>
  <w:style w:type="character" w:styleId="HTML-variabel">
    <w:name w:val="HTML Variable"/>
    <w:basedOn w:val="Standardskrifttypeiafsnit"/>
    <w:uiPriority w:val="99"/>
    <w:semiHidden/>
    <w:rsid w:val="00D04CE3"/>
    <w:rPr>
      <w:i/>
      <w:iCs/>
      <w:lang w:val="da-DK"/>
    </w:rPr>
  </w:style>
  <w:style w:type="character" w:styleId="Hyperlink">
    <w:name w:val="Hyperlink"/>
    <w:basedOn w:val="Standardskrifttypeiafsnit"/>
    <w:uiPriority w:val="99"/>
    <w:qFormat/>
    <w:rsid w:val="00D04CE3"/>
    <w:rPr>
      <w:color w:val="497D83" w:themeColor="hyperlink"/>
      <w:u w:val="single"/>
      <w:lang w:val="da-DK"/>
    </w:rPr>
  </w:style>
  <w:style w:type="paragraph" w:styleId="Indeks1">
    <w:name w:val="index 1"/>
    <w:basedOn w:val="Normal"/>
    <w:next w:val="Normal"/>
    <w:autoRedefine/>
    <w:uiPriority w:val="99"/>
    <w:semiHidden/>
    <w:rsid w:val="00D04CE3"/>
    <w:pPr>
      <w:spacing w:line="240" w:lineRule="auto"/>
      <w:ind w:left="220" w:hanging="220"/>
    </w:pPr>
  </w:style>
  <w:style w:type="paragraph" w:styleId="Indeks2">
    <w:name w:val="index 2"/>
    <w:basedOn w:val="Normal"/>
    <w:next w:val="Normal"/>
    <w:autoRedefine/>
    <w:uiPriority w:val="99"/>
    <w:semiHidden/>
    <w:rsid w:val="00D04CE3"/>
    <w:pPr>
      <w:spacing w:line="240" w:lineRule="auto"/>
      <w:ind w:left="440" w:hanging="220"/>
    </w:pPr>
  </w:style>
  <w:style w:type="paragraph" w:styleId="Indeks3">
    <w:name w:val="index 3"/>
    <w:basedOn w:val="Normal"/>
    <w:next w:val="Normal"/>
    <w:autoRedefine/>
    <w:uiPriority w:val="99"/>
    <w:semiHidden/>
    <w:rsid w:val="00D04CE3"/>
    <w:pPr>
      <w:spacing w:line="240" w:lineRule="auto"/>
      <w:ind w:left="660" w:hanging="220"/>
    </w:pPr>
  </w:style>
  <w:style w:type="paragraph" w:styleId="Indeks4">
    <w:name w:val="index 4"/>
    <w:basedOn w:val="Normal"/>
    <w:next w:val="Normal"/>
    <w:autoRedefine/>
    <w:uiPriority w:val="99"/>
    <w:semiHidden/>
    <w:rsid w:val="00D04CE3"/>
    <w:pPr>
      <w:spacing w:line="240" w:lineRule="auto"/>
      <w:ind w:left="880" w:hanging="220"/>
    </w:pPr>
  </w:style>
  <w:style w:type="paragraph" w:styleId="Indeks5">
    <w:name w:val="index 5"/>
    <w:basedOn w:val="Normal"/>
    <w:next w:val="Normal"/>
    <w:autoRedefine/>
    <w:uiPriority w:val="99"/>
    <w:semiHidden/>
    <w:rsid w:val="00D04CE3"/>
    <w:pPr>
      <w:spacing w:line="240" w:lineRule="auto"/>
      <w:ind w:left="1100" w:hanging="220"/>
    </w:pPr>
  </w:style>
  <w:style w:type="paragraph" w:styleId="Indeks6">
    <w:name w:val="index 6"/>
    <w:basedOn w:val="Normal"/>
    <w:next w:val="Normal"/>
    <w:autoRedefine/>
    <w:uiPriority w:val="99"/>
    <w:semiHidden/>
    <w:rsid w:val="00D04CE3"/>
    <w:pPr>
      <w:spacing w:line="240" w:lineRule="auto"/>
      <w:ind w:left="1320" w:hanging="220"/>
    </w:pPr>
  </w:style>
  <w:style w:type="paragraph" w:styleId="Indeks7">
    <w:name w:val="index 7"/>
    <w:basedOn w:val="Normal"/>
    <w:next w:val="Normal"/>
    <w:autoRedefine/>
    <w:uiPriority w:val="99"/>
    <w:semiHidden/>
    <w:rsid w:val="00D04CE3"/>
    <w:pPr>
      <w:spacing w:line="240" w:lineRule="auto"/>
      <w:ind w:left="1540" w:hanging="220"/>
    </w:pPr>
  </w:style>
  <w:style w:type="paragraph" w:styleId="Indeks8">
    <w:name w:val="index 8"/>
    <w:basedOn w:val="Normal"/>
    <w:next w:val="Normal"/>
    <w:autoRedefine/>
    <w:uiPriority w:val="99"/>
    <w:semiHidden/>
    <w:rsid w:val="00D04CE3"/>
    <w:pPr>
      <w:spacing w:line="240" w:lineRule="auto"/>
      <w:ind w:left="1760" w:hanging="220"/>
    </w:pPr>
  </w:style>
  <w:style w:type="paragraph" w:styleId="Indeks9">
    <w:name w:val="index 9"/>
    <w:basedOn w:val="Normal"/>
    <w:next w:val="Normal"/>
    <w:autoRedefine/>
    <w:uiPriority w:val="99"/>
    <w:semiHidden/>
    <w:rsid w:val="00D04CE3"/>
    <w:pPr>
      <w:spacing w:line="240" w:lineRule="auto"/>
      <w:ind w:left="1980" w:hanging="220"/>
    </w:pPr>
  </w:style>
  <w:style w:type="paragraph" w:styleId="Indeksoverskrift">
    <w:name w:val="index heading"/>
    <w:basedOn w:val="Normal"/>
    <w:next w:val="Indeks1"/>
    <w:uiPriority w:val="99"/>
    <w:semiHidden/>
    <w:rsid w:val="00D04CE3"/>
    <w:rPr>
      <w:rFonts w:asciiTheme="majorHAnsi" w:eastAsiaTheme="majorEastAsia" w:hAnsiTheme="majorHAnsi" w:cstheme="majorBidi"/>
      <w:b/>
      <w:bCs/>
    </w:rPr>
  </w:style>
  <w:style w:type="table" w:styleId="Lystgitter">
    <w:name w:val="Light Grid"/>
    <w:basedOn w:val="Tabel-Normal"/>
    <w:uiPriority w:val="99"/>
    <w:semiHidden/>
    <w:unhideWhenUsed/>
    <w:rsid w:val="00D04CE3"/>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18" w:space="0" w:color="333333" w:themeColor="text1"/>
          <w:right w:val="single" w:sz="8" w:space="0" w:color="333333" w:themeColor="text1"/>
          <w:insideH w:val="nil"/>
          <w:insideV w:val="single" w:sz="8" w:space="0" w:color="33333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insideH w:val="nil"/>
          <w:insideV w:val="single" w:sz="8" w:space="0" w:color="333333"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shd w:val="clear" w:color="auto" w:fill="CCCCCC" w:themeFill="text1" w:themeFillTint="3F"/>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shd w:val="clear" w:color="auto" w:fill="CCCCCC" w:themeFill="text1" w:themeFillTint="3F"/>
      </w:tcPr>
    </w:tblStylePr>
    <w:tblStylePr w:type="band2Horz">
      <w:tblPr/>
      <w:tcPr>
        <w:tcBorders>
          <w:top w:val="single" w:sz="8" w:space="0" w:color="333333" w:themeColor="text1"/>
          <w:left w:val="single" w:sz="8" w:space="0" w:color="333333" w:themeColor="text1"/>
          <w:bottom w:val="single" w:sz="8" w:space="0" w:color="333333" w:themeColor="text1"/>
          <w:right w:val="single" w:sz="8" w:space="0" w:color="333333" w:themeColor="text1"/>
          <w:insideV w:val="single" w:sz="8" w:space="0" w:color="333333" w:themeColor="text1"/>
        </w:tcBorders>
      </w:tcPr>
    </w:tblStylePr>
  </w:style>
  <w:style w:type="table" w:styleId="Lystgitter-farve1">
    <w:name w:val="Light Grid Accent 1"/>
    <w:basedOn w:val="Tabel-Normal"/>
    <w:uiPriority w:val="99"/>
    <w:semiHidden/>
    <w:unhideWhenUsed/>
    <w:rsid w:val="00D04CE3"/>
    <w:tblPr>
      <w:tblStyleRowBandSize w:val="1"/>
      <w:tblStyleColBandSize w:val="1"/>
      <w:tblBorders>
        <w:top w:val="single" w:sz="8" w:space="0" w:color="CCE6E0" w:themeColor="accent1"/>
        <w:left w:val="single" w:sz="8" w:space="0" w:color="CCE6E0" w:themeColor="accent1"/>
        <w:bottom w:val="single" w:sz="8" w:space="0" w:color="CCE6E0" w:themeColor="accent1"/>
        <w:right w:val="single" w:sz="8" w:space="0" w:color="CCE6E0" w:themeColor="accent1"/>
        <w:insideH w:val="single" w:sz="8" w:space="0" w:color="CCE6E0" w:themeColor="accent1"/>
        <w:insideV w:val="single" w:sz="8" w:space="0" w:color="CCE6E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E6E0" w:themeColor="accent1"/>
          <w:left w:val="single" w:sz="8" w:space="0" w:color="CCE6E0" w:themeColor="accent1"/>
          <w:bottom w:val="single" w:sz="18" w:space="0" w:color="CCE6E0" w:themeColor="accent1"/>
          <w:right w:val="single" w:sz="8" w:space="0" w:color="CCE6E0" w:themeColor="accent1"/>
          <w:insideH w:val="nil"/>
          <w:insideV w:val="single" w:sz="8" w:space="0" w:color="CCE6E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E6E0" w:themeColor="accent1"/>
          <w:left w:val="single" w:sz="8" w:space="0" w:color="CCE6E0" w:themeColor="accent1"/>
          <w:bottom w:val="single" w:sz="8" w:space="0" w:color="CCE6E0" w:themeColor="accent1"/>
          <w:right w:val="single" w:sz="8" w:space="0" w:color="CCE6E0" w:themeColor="accent1"/>
          <w:insideH w:val="nil"/>
          <w:insideV w:val="single" w:sz="8" w:space="0" w:color="CCE6E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E6E0" w:themeColor="accent1"/>
          <w:left w:val="single" w:sz="8" w:space="0" w:color="CCE6E0" w:themeColor="accent1"/>
          <w:bottom w:val="single" w:sz="8" w:space="0" w:color="CCE6E0" w:themeColor="accent1"/>
          <w:right w:val="single" w:sz="8" w:space="0" w:color="CCE6E0" w:themeColor="accent1"/>
        </w:tcBorders>
      </w:tcPr>
    </w:tblStylePr>
    <w:tblStylePr w:type="band1Vert">
      <w:tblPr/>
      <w:tcPr>
        <w:tcBorders>
          <w:top w:val="single" w:sz="8" w:space="0" w:color="CCE6E0" w:themeColor="accent1"/>
          <w:left w:val="single" w:sz="8" w:space="0" w:color="CCE6E0" w:themeColor="accent1"/>
          <w:bottom w:val="single" w:sz="8" w:space="0" w:color="CCE6E0" w:themeColor="accent1"/>
          <w:right w:val="single" w:sz="8" w:space="0" w:color="CCE6E0" w:themeColor="accent1"/>
        </w:tcBorders>
        <w:shd w:val="clear" w:color="auto" w:fill="F2F8F7" w:themeFill="accent1" w:themeFillTint="3F"/>
      </w:tcPr>
    </w:tblStylePr>
    <w:tblStylePr w:type="band1Horz">
      <w:tblPr/>
      <w:tcPr>
        <w:tcBorders>
          <w:top w:val="single" w:sz="8" w:space="0" w:color="CCE6E0" w:themeColor="accent1"/>
          <w:left w:val="single" w:sz="8" w:space="0" w:color="CCE6E0" w:themeColor="accent1"/>
          <w:bottom w:val="single" w:sz="8" w:space="0" w:color="CCE6E0" w:themeColor="accent1"/>
          <w:right w:val="single" w:sz="8" w:space="0" w:color="CCE6E0" w:themeColor="accent1"/>
          <w:insideV w:val="single" w:sz="8" w:space="0" w:color="CCE6E0" w:themeColor="accent1"/>
        </w:tcBorders>
        <w:shd w:val="clear" w:color="auto" w:fill="F2F8F7" w:themeFill="accent1" w:themeFillTint="3F"/>
      </w:tcPr>
    </w:tblStylePr>
    <w:tblStylePr w:type="band2Horz">
      <w:tblPr/>
      <w:tcPr>
        <w:tcBorders>
          <w:top w:val="single" w:sz="8" w:space="0" w:color="CCE6E0" w:themeColor="accent1"/>
          <w:left w:val="single" w:sz="8" w:space="0" w:color="CCE6E0" w:themeColor="accent1"/>
          <w:bottom w:val="single" w:sz="8" w:space="0" w:color="CCE6E0" w:themeColor="accent1"/>
          <w:right w:val="single" w:sz="8" w:space="0" w:color="CCE6E0" w:themeColor="accent1"/>
          <w:insideV w:val="single" w:sz="8" w:space="0" w:color="CCE6E0" w:themeColor="accent1"/>
        </w:tcBorders>
      </w:tcPr>
    </w:tblStylePr>
  </w:style>
  <w:style w:type="table" w:styleId="Lystgitter-fremhvningsfarve2">
    <w:name w:val="Light Grid Accent 2"/>
    <w:basedOn w:val="Tabel-Normal"/>
    <w:uiPriority w:val="99"/>
    <w:semiHidden/>
    <w:unhideWhenUsed/>
    <w:rsid w:val="00D04CE3"/>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18" w:space="0" w:color="333333" w:themeColor="accent2"/>
          <w:right w:val="single" w:sz="8" w:space="0" w:color="333333" w:themeColor="accent2"/>
          <w:insideH w:val="nil"/>
          <w:insideV w:val="single" w:sz="8" w:space="0" w:color="3333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insideH w:val="nil"/>
          <w:insideV w:val="single" w:sz="8" w:space="0" w:color="3333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shd w:val="clear" w:color="auto" w:fill="CCCCCC" w:themeFill="accent2" w:themeFillTint="3F"/>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shd w:val="clear" w:color="auto" w:fill="CCCCCC" w:themeFill="accent2" w:themeFillTint="3F"/>
      </w:tcPr>
    </w:tblStylePr>
    <w:tblStylePr w:type="band2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insideV w:val="single" w:sz="8" w:space="0" w:color="333333" w:themeColor="accent2"/>
        </w:tcBorders>
      </w:tcPr>
    </w:tblStylePr>
  </w:style>
  <w:style w:type="table" w:styleId="Lystgitter-fremhvningsfarve3">
    <w:name w:val="Light Grid Accent 3"/>
    <w:basedOn w:val="Tabel-Normal"/>
    <w:uiPriority w:val="99"/>
    <w:semiHidden/>
    <w:unhideWhenUsed/>
    <w:rsid w:val="00D04CE3"/>
    <w:tblPr>
      <w:tblStyleRowBandSize w:val="1"/>
      <w:tblStyleColBandSize w:val="1"/>
      <w:tblBorders>
        <w:top w:val="single" w:sz="8" w:space="0" w:color="A6D2C9" w:themeColor="accent3"/>
        <w:left w:val="single" w:sz="8" w:space="0" w:color="A6D2C9" w:themeColor="accent3"/>
        <w:bottom w:val="single" w:sz="8" w:space="0" w:color="A6D2C9" w:themeColor="accent3"/>
        <w:right w:val="single" w:sz="8" w:space="0" w:color="A6D2C9" w:themeColor="accent3"/>
        <w:insideH w:val="single" w:sz="8" w:space="0" w:color="A6D2C9" w:themeColor="accent3"/>
        <w:insideV w:val="single" w:sz="8" w:space="0" w:color="A6D2C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6D2C9" w:themeColor="accent3"/>
          <w:left w:val="single" w:sz="8" w:space="0" w:color="A6D2C9" w:themeColor="accent3"/>
          <w:bottom w:val="single" w:sz="18" w:space="0" w:color="A6D2C9" w:themeColor="accent3"/>
          <w:right w:val="single" w:sz="8" w:space="0" w:color="A6D2C9" w:themeColor="accent3"/>
          <w:insideH w:val="nil"/>
          <w:insideV w:val="single" w:sz="8" w:space="0" w:color="A6D2C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6D2C9" w:themeColor="accent3"/>
          <w:left w:val="single" w:sz="8" w:space="0" w:color="A6D2C9" w:themeColor="accent3"/>
          <w:bottom w:val="single" w:sz="8" w:space="0" w:color="A6D2C9" w:themeColor="accent3"/>
          <w:right w:val="single" w:sz="8" w:space="0" w:color="A6D2C9" w:themeColor="accent3"/>
          <w:insideH w:val="nil"/>
          <w:insideV w:val="single" w:sz="8" w:space="0" w:color="A6D2C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6D2C9" w:themeColor="accent3"/>
          <w:left w:val="single" w:sz="8" w:space="0" w:color="A6D2C9" w:themeColor="accent3"/>
          <w:bottom w:val="single" w:sz="8" w:space="0" w:color="A6D2C9" w:themeColor="accent3"/>
          <w:right w:val="single" w:sz="8" w:space="0" w:color="A6D2C9" w:themeColor="accent3"/>
        </w:tcBorders>
      </w:tcPr>
    </w:tblStylePr>
    <w:tblStylePr w:type="band1Vert">
      <w:tblPr/>
      <w:tcPr>
        <w:tcBorders>
          <w:top w:val="single" w:sz="8" w:space="0" w:color="A6D2C9" w:themeColor="accent3"/>
          <w:left w:val="single" w:sz="8" w:space="0" w:color="A6D2C9" w:themeColor="accent3"/>
          <w:bottom w:val="single" w:sz="8" w:space="0" w:color="A6D2C9" w:themeColor="accent3"/>
          <w:right w:val="single" w:sz="8" w:space="0" w:color="A6D2C9" w:themeColor="accent3"/>
        </w:tcBorders>
        <w:shd w:val="clear" w:color="auto" w:fill="E8F3F1" w:themeFill="accent3" w:themeFillTint="3F"/>
      </w:tcPr>
    </w:tblStylePr>
    <w:tblStylePr w:type="band1Horz">
      <w:tblPr/>
      <w:tcPr>
        <w:tcBorders>
          <w:top w:val="single" w:sz="8" w:space="0" w:color="A6D2C9" w:themeColor="accent3"/>
          <w:left w:val="single" w:sz="8" w:space="0" w:color="A6D2C9" w:themeColor="accent3"/>
          <w:bottom w:val="single" w:sz="8" w:space="0" w:color="A6D2C9" w:themeColor="accent3"/>
          <w:right w:val="single" w:sz="8" w:space="0" w:color="A6D2C9" w:themeColor="accent3"/>
          <w:insideV w:val="single" w:sz="8" w:space="0" w:color="A6D2C9" w:themeColor="accent3"/>
        </w:tcBorders>
        <w:shd w:val="clear" w:color="auto" w:fill="E8F3F1" w:themeFill="accent3" w:themeFillTint="3F"/>
      </w:tcPr>
    </w:tblStylePr>
    <w:tblStylePr w:type="band2Horz">
      <w:tblPr/>
      <w:tcPr>
        <w:tcBorders>
          <w:top w:val="single" w:sz="8" w:space="0" w:color="A6D2C9" w:themeColor="accent3"/>
          <w:left w:val="single" w:sz="8" w:space="0" w:color="A6D2C9" w:themeColor="accent3"/>
          <w:bottom w:val="single" w:sz="8" w:space="0" w:color="A6D2C9" w:themeColor="accent3"/>
          <w:right w:val="single" w:sz="8" w:space="0" w:color="A6D2C9" w:themeColor="accent3"/>
          <w:insideV w:val="single" w:sz="8" w:space="0" w:color="A6D2C9" w:themeColor="accent3"/>
        </w:tcBorders>
      </w:tcPr>
    </w:tblStylePr>
  </w:style>
  <w:style w:type="table" w:styleId="Lystgitter-fremhvningsfarve4">
    <w:name w:val="Light Grid Accent 4"/>
    <w:basedOn w:val="Tabel-Normal"/>
    <w:uiPriority w:val="99"/>
    <w:semiHidden/>
    <w:unhideWhenUsed/>
    <w:rsid w:val="00D04CE3"/>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18" w:space="0" w:color="666666" w:themeColor="accent4"/>
          <w:right w:val="single" w:sz="8" w:space="0" w:color="666666" w:themeColor="accent4"/>
          <w:insideH w:val="nil"/>
          <w:insideV w:val="single" w:sz="8" w:space="0" w:color="6666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insideH w:val="nil"/>
          <w:insideV w:val="single" w:sz="8" w:space="0" w:color="6666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shd w:val="clear" w:color="auto" w:fill="D9D9D9" w:themeFill="accent4" w:themeFillTint="3F"/>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shd w:val="clear" w:color="auto" w:fill="D9D9D9" w:themeFill="accent4" w:themeFillTint="3F"/>
      </w:tcPr>
    </w:tblStylePr>
    <w:tblStylePr w:type="band2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insideV w:val="single" w:sz="8" w:space="0" w:color="666666" w:themeColor="accent4"/>
        </w:tcBorders>
      </w:tcPr>
    </w:tblStylePr>
  </w:style>
  <w:style w:type="table" w:styleId="Lystgitter-fremhvningsfarve5">
    <w:name w:val="Light Grid Accent 5"/>
    <w:basedOn w:val="Tabel-Normal"/>
    <w:uiPriority w:val="99"/>
    <w:semiHidden/>
    <w:unhideWhenUsed/>
    <w:rsid w:val="00D04CE3"/>
    <w:tblPr>
      <w:tblStyleRowBandSize w:val="1"/>
      <w:tblStyleColBandSize w:val="1"/>
      <w:tblBorders>
        <w:top w:val="single" w:sz="8" w:space="0" w:color="8CC6BA" w:themeColor="accent5"/>
        <w:left w:val="single" w:sz="8" w:space="0" w:color="8CC6BA" w:themeColor="accent5"/>
        <w:bottom w:val="single" w:sz="8" w:space="0" w:color="8CC6BA" w:themeColor="accent5"/>
        <w:right w:val="single" w:sz="8" w:space="0" w:color="8CC6BA" w:themeColor="accent5"/>
        <w:insideH w:val="single" w:sz="8" w:space="0" w:color="8CC6BA" w:themeColor="accent5"/>
        <w:insideV w:val="single" w:sz="8" w:space="0" w:color="8CC6B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C6BA" w:themeColor="accent5"/>
          <w:left w:val="single" w:sz="8" w:space="0" w:color="8CC6BA" w:themeColor="accent5"/>
          <w:bottom w:val="single" w:sz="18" w:space="0" w:color="8CC6BA" w:themeColor="accent5"/>
          <w:right w:val="single" w:sz="8" w:space="0" w:color="8CC6BA" w:themeColor="accent5"/>
          <w:insideH w:val="nil"/>
          <w:insideV w:val="single" w:sz="8" w:space="0" w:color="8CC6B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C6BA" w:themeColor="accent5"/>
          <w:left w:val="single" w:sz="8" w:space="0" w:color="8CC6BA" w:themeColor="accent5"/>
          <w:bottom w:val="single" w:sz="8" w:space="0" w:color="8CC6BA" w:themeColor="accent5"/>
          <w:right w:val="single" w:sz="8" w:space="0" w:color="8CC6BA" w:themeColor="accent5"/>
          <w:insideH w:val="nil"/>
          <w:insideV w:val="single" w:sz="8" w:space="0" w:color="8CC6B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C6BA" w:themeColor="accent5"/>
          <w:left w:val="single" w:sz="8" w:space="0" w:color="8CC6BA" w:themeColor="accent5"/>
          <w:bottom w:val="single" w:sz="8" w:space="0" w:color="8CC6BA" w:themeColor="accent5"/>
          <w:right w:val="single" w:sz="8" w:space="0" w:color="8CC6BA" w:themeColor="accent5"/>
        </w:tcBorders>
      </w:tcPr>
    </w:tblStylePr>
    <w:tblStylePr w:type="band1Vert">
      <w:tblPr/>
      <w:tcPr>
        <w:tcBorders>
          <w:top w:val="single" w:sz="8" w:space="0" w:color="8CC6BA" w:themeColor="accent5"/>
          <w:left w:val="single" w:sz="8" w:space="0" w:color="8CC6BA" w:themeColor="accent5"/>
          <w:bottom w:val="single" w:sz="8" w:space="0" w:color="8CC6BA" w:themeColor="accent5"/>
          <w:right w:val="single" w:sz="8" w:space="0" w:color="8CC6BA" w:themeColor="accent5"/>
        </w:tcBorders>
        <w:shd w:val="clear" w:color="auto" w:fill="E2F1ED" w:themeFill="accent5" w:themeFillTint="3F"/>
      </w:tcPr>
    </w:tblStylePr>
    <w:tblStylePr w:type="band1Horz">
      <w:tblPr/>
      <w:tcPr>
        <w:tcBorders>
          <w:top w:val="single" w:sz="8" w:space="0" w:color="8CC6BA" w:themeColor="accent5"/>
          <w:left w:val="single" w:sz="8" w:space="0" w:color="8CC6BA" w:themeColor="accent5"/>
          <w:bottom w:val="single" w:sz="8" w:space="0" w:color="8CC6BA" w:themeColor="accent5"/>
          <w:right w:val="single" w:sz="8" w:space="0" w:color="8CC6BA" w:themeColor="accent5"/>
          <w:insideV w:val="single" w:sz="8" w:space="0" w:color="8CC6BA" w:themeColor="accent5"/>
        </w:tcBorders>
        <w:shd w:val="clear" w:color="auto" w:fill="E2F1ED" w:themeFill="accent5" w:themeFillTint="3F"/>
      </w:tcPr>
    </w:tblStylePr>
    <w:tblStylePr w:type="band2Horz">
      <w:tblPr/>
      <w:tcPr>
        <w:tcBorders>
          <w:top w:val="single" w:sz="8" w:space="0" w:color="8CC6BA" w:themeColor="accent5"/>
          <w:left w:val="single" w:sz="8" w:space="0" w:color="8CC6BA" w:themeColor="accent5"/>
          <w:bottom w:val="single" w:sz="8" w:space="0" w:color="8CC6BA" w:themeColor="accent5"/>
          <w:right w:val="single" w:sz="8" w:space="0" w:color="8CC6BA" w:themeColor="accent5"/>
          <w:insideV w:val="single" w:sz="8" w:space="0" w:color="8CC6BA" w:themeColor="accent5"/>
        </w:tcBorders>
      </w:tcPr>
    </w:tblStylePr>
  </w:style>
  <w:style w:type="table" w:styleId="Lystgitter-fremhvningsfarve6">
    <w:name w:val="Light Grid Accent 6"/>
    <w:basedOn w:val="Tabel-Normal"/>
    <w:uiPriority w:val="99"/>
    <w:semiHidden/>
    <w:unhideWhenUsed/>
    <w:rsid w:val="00D04CE3"/>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18" w:space="0" w:color="999999" w:themeColor="accent6"/>
          <w:right w:val="single" w:sz="8" w:space="0" w:color="999999" w:themeColor="accent6"/>
          <w:insideH w:val="nil"/>
          <w:insideV w:val="single" w:sz="8" w:space="0" w:color="99999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insideH w:val="nil"/>
          <w:insideV w:val="single" w:sz="8" w:space="0" w:color="99999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shd w:val="clear" w:color="auto" w:fill="E5E5E5" w:themeFill="accent6" w:themeFillTint="3F"/>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shd w:val="clear" w:color="auto" w:fill="E5E5E5" w:themeFill="accent6" w:themeFillTint="3F"/>
      </w:tcPr>
    </w:tblStylePr>
    <w:tblStylePr w:type="band2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insideV w:val="single" w:sz="8" w:space="0" w:color="999999" w:themeColor="accent6"/>
        </w:tcBorders>
      </w:tcPr>
    </w:tblStylePr>
  </w:style>
  <w:style w:type="table" w:styleId="Lysliste">
    <w:name w:val="Light List"/>
    <w:basedOn w:val="Tabel-Normal"/>
    <w:uiPriority w:val="99"/>
    <w:semiHidden/>
    <w:unhideWhenUsed/>
    <w:rsid w:val="00D04CE3"/>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pPr>
        <w:spacing w:before="0" w:after="0" w:line="240" w:lineRule="auto"/>
      </w:pPr>
      <w:rPr>
        <w:b/>
        <w:bCs/>
        <w:color w:val="FFFFFF" w:themeColor="background1"/>
      </w:rPr>
      <w:tblPr/>
      <w:tcPr>
        <w:shd w:val="clear" w:color="auto" w:fill="333333" w:themeFill="text1"/>
      </w:tcPr>
    </w:tblStylePr>
    <w:tblStylePr w:type="lastRow">
      <w:pPr>
        <w:spacing w:before="0" w:after="0" w:line="240" w:lineRule="auto"/>
      </w:pPr>
      <w:rPr>
        <w:b/>
        <w:bCs/>
      </w:rPr>
      <w:tblPr/>
      <w:tcPr>
        <w:tcBorders>
          <w:top w:val="double" w:sz="6" w:space="0" w:color="333333" w:themeColor="text1"/>
          <w:left w:val="single" w:sz="8" w:space="0" w:color="333333" w:themeColor="text1"/>
          <w:bottom w:val="single" w:sz="8" w:space="0" w:color="333333" w:themeColor="text1"/>
          <w:right w:val="single" w:sz="8" w:space="0" w:color="333333" w:themeColor="text1"/>
        </w:tcBorders>
      </w:tcPr>
    </w:tblStylePr>
    <w:tblStylePr w:type="firstCol">
      <w:rPr>
        <w:b/>
        <w:bCs/>
      </w:rPr>
    </w:tblStylePr>
    <w:tblStylePr w:type="lastCol">
      <w:rPr>
        <w:b/>
        <w:bCs/>
      </w:rPr>
    </w:tblStylePr>
    <w:tblStylePr w:type="band1Vert">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tblStylePr w:type="band1Horz">
      <w:tblPr/>
      <w:tcPr>
        <w:tcBorders>
          <w:top w:val="single" w:sz="8" w:space="0" w:color="333333" w:themeColor="text1"/>
          <w:left w:val="single" w:sz="8" w:space="0" w:color="333333" w:themeColor="text1"/>
          <w:bottom w:val="single" w:sz="8" w:space="0" w:color="333333" w:themeColor="text1"/>
          <w:right w:val="single" w:sz="8" w:space="0" w:color="333333" w:themeColor="text1"/>
        </w:tcBorders>
      </w:tcPr>
    </w:tblStylePr>
  </w:style>
  <w:style w:type="table" w:styleId="Lysliste-farve1">
    <w:name w:val="Light List Accent 1"/>
    <w:basedOn w:val="Tabel-Normal"/>
    <w:uiPriority w:val="99"/>
    <w:semiHidden/>
    <w:unhideWhenUsed/>
    <w:rsid w:val="00D04CE3"/>
    <w:tblPr>
      <w:tblStyleRowBandSize w:val="1"/>
      <w:tblStyleColBandSize w:val="1"/>
      <w:tblBorders>
        <w:top w:val="single" w:sz="8" w:space="0" w:color="CCE6E0" w:themeColor="accent1"/>
        <w:left w:val="single" w:sz="8" w:space="0" w:color="CCE6E0" w:themeColor="accent1"/>
        <w:bottom w:val="single" w:sz="8" w:space="0" w:color="CCE6E0" w:themeColor="accent1"/>
        <w:right w:val="single" w:sz="8" w:space="0" w:color="CCE6E0" w:themeColor="accent1"/>
      </w:tblBorders>
    </w:tblPr>
    <w:tblStylePr w:type="firstRow">
      <w:pPr>
        <w:spacing w:before="0" w:after="0" w:line="240" w:lineRule="auto"/>
      </w:pPr>
      <w:rPr>
        <w:b/>
        <w:bCs/>
        <w:color w:val="FFFFFF" w:themeColor="background1"/>
      </w:rPr>
      <w:tblPr/>
      <w:tcPr>
        <w:shd w:val="clear" w:color="auto" w:fill="CCE6E0" w:themeFill="accent1"/>
      </w:tcPr>
    </w:tblStylePr>
    <w:tblStylePr w:type="lastRow">
      <w:pPr>
        <w:spacing w:before="0" w:after="0" w:line="240" w:lineRule="auto"/>
      </w:pPr>
      <w:rPr>
        <w:b/>
        <w:bCs/>
      </w:rPr>
      <w:tblPr/>
      <w:tcPr>
        <w:tcBorders>
          <w:top w:val="double" w:sz="6" w:space="0" w:color="CCE6E0" w:themeColor="accent1"/>
          <w:left w:val="single" w:sz="8" w:space="0" w:color="CCE6E0" w:themeColor="accent1"/>
          <w:bottom w:val="single" w:sz="8" w:space="0" w:color="CCE6E0" w:themeColor="accent1"/>
          <w:right w:val="single" w:sz="8" w:space="0" w:color="CCE6E0" w:themeColor="accent1"/>
        </w:tcBorders>
      </w:tcPr>
    </w:tblStylePr>
    <w:tblStylePr w:type="firstCol">
      <w:rPr>
        <w:b/>
        <w:bCs/>
      </w:rPr>
    </w:tblStylePr>
    <w:tblStylePr w:type="lastCol">
      <w:rPr>
        <w:b/>
        <w:bCs/>
      </w:rPr>
    </w:tblStylePr>
    <w:tblStylePr w:type="band1Vert">
      <w:tblPr/>
      <w:tcPr>
        <w:tcBorders>
          <w:top w:val="single" w:sz="8" w:space="0" w:color="CCE6E0" w:themeColor="accent1"/>
          <w:left w:val="single" w:sz="8" w:space="0" w:color="CCE6E0" w:themeColor="accent1"/>
          <w:bottom w:val="single" w:sz="8" w:space="0" w:color="CCE6E0" w:themeColor="accent1"/>
          <w:right w:val="single" w:sz="8" w:space="0" w:color="CCE6E0" w:themeColor="accent1"/>
        </w:tcBorders>
      </w:tcPr>
    </w:tblStylePr>
    <w:tblStylePr w:type="band1Horz">
      <w:tblPr/>
      <w:tcPr>
        <w:tcBorders>
          <w:top w:val="single" w:sz="8" w:space="0" w:color="CCE6E0" w:themeColor="accent1"/>
          <w:left w:val="single" w:sz="8" w:space="0" w:color="CCE6E0" w:themeColor="accent1"/>
          <w:bottom w:val="single" w:sz="8" w:space="0" w:color="CCE6E0" w:themeColor="accent1"/>
          <w:right w:val="single" w:sz="8" w:space="0" w:color="CCE6E0" w:themeColor="accent1"/>
        </w:tcBorders>
      </w:tcPr>
    </w:tblStylePr>
  </w:style>
  <w:style w:type="table" w:styleId="Lysliste-fremhvningsfarve2">
    <w:name w:val="Light List Accent 2"/>
    <w:basedOn w:val="Tabel-Normal"/>
    <w:uiPriority w:val="99"/>
    <w:semiHidden/>
    <w:unhideWhenUsed/>
    <w:rsid w:val="00D04CE3"/>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pPr>
        <w:spacing w:before="0" w:after="0" w:line="240" w:lineRule="auto"/>
      </w:pPr>
      <w:rPr>
        <w:b/>
        <w:bCs/>
        <w:color w:val="FFFFFF" w:themeColor="background1"/>
      </w:rPr>
      <w:tblPr/>
      <w:tcPr>
        <w:shd w:val="clear" w:color="auto" w:fill="333333" w:themeFill="accent2"/>
      </w:tcPr>
    </w:tblStylePr>
    <w:tblStylePr w:type="lastRow">
      <w:pPr>
        <w:spacing w:before="0" w:after="0" w:line="240" w:lineRule="auto"/>
      </w:pPr>
      <w:rPr>
        <w:b/>
        <w:bCs/>
      </w:rPr>
      <w:tblPr/>
      <w:tcPr>
        <w:tcBorders>
          <w:top w:val="double" w:sz="6" w:space="0" w:color="333333" w:themeColor="accent2"/>
          <w:left w:val="single" w:sz="8" w:space="0" w:color="333333" w:themeColor="accent2"/>
          <w:bottom w:val="single" w:sz="8" w:space="0" w:color="333333" w:themeColor="accent2"/>
          <w:right w:val="single" w:sz="8" w:space="0" w:color="333333" w:themeColor="accent2"/>
        </w:tcBorders>
      </w:tcPr>
    </w:tblStylePr>
    <w:tblStylePr w:type="firstCol">
      <w:rPr>
        <w:b/>
        <w:bCs/>
      </w:rPr>
    </w:tblStylePr>
    <w:tblStylePr w:type="lastCol">
      <w:rPr>
        <w:b/>
        <w:bCs/>
      </w:rPr>
    </w:tblStylePr>
    <w:tblStylePr w:type="band1Vert">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tblStylePr w:type="band1Horz">
      <w:tblPr/>
      <w:tcPr>
        <w:tcBorders>
          <w:top w:val="single" w:sz="8" w:space="0" w:color="333333" w:themeColor="accent2"/>
          <w:left w:val="single" w:sz="8" w:space="0" w:color="333333" w:themeColor="accent2"/>
          <w:bottom w:val="single" w:sz="8" w:space="0" w:color="333333" w:themeColor="accent2"/>
          <w:right w:val="single" w:sz="8" w:space="0" w:color="333333" w:themeColor="accent2"/>
        </w:tcBorders>
      </w:tcPr>
    </w:tblStylePr>
  </w:style>
  <w:style w:type="table" w:styleId="Lysliste-fremhvningsfarve3">
    <w:name w:val="Light List Accent 3"/>
    <w:basedOn w:val="Tabel-Normal"/>
    <w:uiPriority w:val="99"/>
    <w:semiHidden/>
    <w:unhideWhenUsed/>
    <w:rsid w:val="00D04CE3"/>
    <w:tblPr>
      <w:tblStyleRowBandSize w:val="1"/>
      <w:tblStyleColBandSize w:val="1"/>
      <w:tblBorders>
        <w:top w:val="single" w:sz="8" w:space="0" w:color="A6D2C9" w:themeColor="accent3"/>
        <w:left w:val="single" w:sz="8" w:space="0" w:color="A6D2C9" w:themeColor="accent3"/>
        <w:bottom w:val="single" w:sz="8" w:space="0" w:color="A6D2C9" w:themeColor="accent3"/>
        <w:right w:val="single" w:sz="8" w:space="0" w:color="A6D2C9" w:themeColor="accent3"/>
      </w:tblBorders>
    </w:tblPr>
    <w:tblStylePr w:type="firstRow">
      <w:pPr>
        <w:spacing w:before="0" w:after="0" w:line="240" w:lineRule="auto"/>
      </w:pPr>
      <w:rPr>
        <w:b/>
        <w:bCs/>
        <w:color w:val="FFFFFF" w:themeColor="background1"/>
      </w:rPr>
      <w:tblPr/>
      <w:tcPr>
        <w:shd w:val="clear" w:color="auto" w:fill="A6D2C9" w:themeFill="accent3"/>
      </w:tcPr>
    </w:tblStylePr>
    <w:tblStylePr w:type="lastRow">
      <w:pPr>
        <w:spacing w:before="0" w:after="0" w:line="240" w:lineRule="auto"/>
      </w:pPr>
      <w:rPr>
        <w:b/>
        <w:bCs/>
      </w:rPr>
      <w:tblPr/>
      <w:tcPr>
        <w:tcBorders>
          <w:top w:val="double" w:sz="6" w:space="0" w:color="A6D2C9" w:themeColor="accent3"/>
          <w:left w:val="single" w:sz="8" w:space="0" w:color="A6D2C9" w:themeColor="accent3"/>
          <w:bottom w:val="single" w:sz="8" w:space="0" w:color="A6D2C9" w:themeColor="accent3"/>
          <w:right w:val="single" w:sz="8" w:space="0" w:color="A6D2C9" w:themeColor="accent3"/>
        </w:tcBorders>
      </w:tcPr>
    </w:tblStylePr>
    <w:tblStylePr w:type="firstCol">
      <w:rPr>
        <w:b/>
        <w:bCs/>
      </w:rPr>
    </w:tblStylePr>
    <w:tblStylePr w:type="lastCol">
      <w:rPr>
        <w:b/>
        <w:bCs/>
      </w:rPr>
    </w:tblStylePr>
    <w:tblStylePr w:type="band1Vert">
      <w:tblPr/>
      <w:tcPr>
        <w:tcBorders>
          <w:top w:val="single" w:sz="8" w:space="0" w:color="A6D2C9" w:themeColor="accent3"/>
          <w:left w:val="single" w:sz="8" w:space="0" w:color="A6D2C9" w:themeColor="accent3"/>
          <w:bottom w:val="single" w:sz="8" w:space="0" w:color="A6D2C9" w:themeColor="accent3"/>
          <w:right w:val="single" w:sz="8" w:space="0" w:color="A6D2C9" w:themeColor="accent3"/>
        </w:tcBorders>
      </w:tcPr>
    </w:tblStylePr>
    <w:tblStylePr w:type="band1Horz">
      <w:tblPr/>
      <w:tcPr>
        <w:tcBorders>
          <w:top w:val="single" w:sz="8" w:space="0" w:color="A6D2C9" w:themeColor="accent3"/>
          <w:left w:val="single" w:sz="8" w:space="0" w:color="A6D2C9" w:themeColor="accent3"/>
          <w:bottom w:val="single" w:sz="8" w:space="0" w:color="A6D2C9" w:themeColor="accent3"/>
          <w:right w:val="single" w:sz="8" w:space="0" w:color="A6D2C9" w:themeColor="accent3"/>
        </w:tcBorders>
      </w:tcPr>
    </w:tblStylePr>
  </w:style>
  <w:style w:type="table" w:styleId="Lysliste-fremhvningsfarve4">
    <w:name w:val="Light List Accent 4"/>
    <w:basedOn w:val="Tabel-Normal"/>
    <w:uiPriority w:val="99"/>
    <w:semiHidden/>
    <w:unhideWhenUsed/>
    <w:rsid w:val="00D04CE3"/>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pPr>
        <w:spacing w:before="0" w:after="0" w:line="240" w:lineRule="auto"/>
      </w:pPr>
      <w:rPr>
        <w:b/>
        <w:bCs/>
        <w:color w:val="FFFFFF" w:themeColor="background1"/>
      </w:rPr>
      <w:tblPr/>
      <w:tcPr>
        <w:shd w:val="clear" w:color="auto" w:fill="666666" w:themeFill="accent4"/>
      </w:tcPr>
    </w:tblStylePr>
    <w:tblStylePr w:type="lastRow">
      <w:pPr>
        <w:spacing w:before="0" w:after="0" w:line="240" w:lineRule="auto"/>
      </w:pPr>
      <w:rPr>
        <w:b/>
        <w:bCs/>
      </w:rPr>
      <w:tblPr/>
      <w:tcPr>
        <w:tcBorders>
          <w:top w:val="double" w:sz="6" w:space="0" w:color="666666" w:themeColor="accent4"/>
          <w:left w:val="single" w:sz="8" w:space="0" w:color="666666" w:themeColor="accent4"/>
          <w:bottom w:val="single" w:sz="8" w:space="0" w:color="666666" w:themeColor="accent4"/>
          <w:right w:val="single" w:sz="8" w:space="0" w:color="666666" w:themeColor="accent4"/>
        </w:tcBorders>
      </w:tcPr>
    </w:tblStylePr>
    <w:tblStylePr w:type="firstCol">
      <w:rPr>
        <w:b/>
        <w:bCs/>
      </w:rPr>
    </w:tblStylePr>
    <w:tblStylePr w:type="lastCol">
      <w:rPr>
        <w:b/>
        <w:bCs/>
      </w:rPr>
    </w:tblStylePr>
    <w:tblStylePr w:type="band1Vert">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tblStylePr w:type="band1Horz">
      <w:tblPr/>
      <w:tcPr>
        <w:tcBorders>
          <w:top w:val="single" w:sz="8" w:space="0" w:color="666666" w:themeColor="accent4"/>
          <w:left w:val="single" w:sz="8" w:space="0" w:color="666666" w:themeColor="accent4"/>
          <w:bottom w:val="single" w:sz="8" w:space="0" w:color="666666" w:themeColor="accent4"/>
          <w:right w:val="single" w:sz="8" w:space="0" w:color="666666" w:themeColor="accent4"/>
        </w:tcBorders>
      </w:tcPr>
    </w:tblStylePr>
  </w:style>
  <w:style w:type="table" w:styleId="Lysliste-fremhvningsfarve5">
    <w:name w:val="Light List Accent 5"/>
    <w:basedOn w:val="Tabel-Normal"/>
    <w:uiPriority w:val="99"/>
    <w:semiHidden/>
    <w:unhideWhenUsed/>
    <w:rsid w:val="00D04CE3"/>
    <w:tblPr>
      <w:tblStyleRowBandSize w:val="1"/>
      <w:tblStyleColBandSize w:val="1"/>
      <w:tblBorders>
        <w:top w:val="single" w:sz="8" w:space="0" w:color="8CC6BA" w:themeColor="accent5"/>
        <w:left w:val="single" w:sz="8" w:space="0" w:color="8CC6BA" w:themeColor="accent5"/>
        <w:bottom w:val="single" w:sz="8" w:space="0" w:color="8CC6BA" w:themeColor="accent5"/>
        <w:right w:val="single" w:sz="8" w:space="0" w:color="8CC6BA" w:themeColor="accent5"/>
      </w:tblBorders>
    </w:tblPr>
    <w:tblStylePr w:type="firstRow">
      <w:pPr>
        <w:spacing w:before="0" w:after="0" w:line="240" w:lineRule="auto"/>
      </w:pPr>
      <w:rPr>
        <w:b/>
        <w:bCs/>
        <w:color w:val="FFFFFF" w:themeColor="background1"/>
      </w:rPr>
      <w:tblPr/>
      <w:tcPr>
        <w:shd w:val="clear" w:color="auto" w:fill="8CC6BA" w:themeFill="accent5"/>
      </w:tcPr>
    </w:tblStylePr>
    <w:tblStylePr w:type="lastRow">
      <w:pPr>
        <w:spacing w:before="0" w:after="0" w:line="240" w:lineRule="auto"/>
      </w:pPr>
      <w:rPr>
        <w:b/>
        <w:bCs/>
      </w:rPr>
      <w:tblPr/>
      <w:tcPr>
        <w:tcBorders>
          <w:top w:val="double" w:sz="6" w:space="0" w:color="8CC6BA" w:themeColor="accent5"/>
          <w:left w:val="single" w:sz="8" w:space="0" w:color="8CC6BA" w:themeColor="accent5"/>
          <w:bottom w:val="single" w:sz="8" w:space="0" w:color="8CC6BA" w:themeColor="accent5"/>
          <w:right w:val="single" w:sz="8" w:space="0" w:color="8CC6BA" w:themeColor="accent5"/>
        </w:tcBorders>
      </w:tcPr>
    </w:tblStylePr>
    <w:tblStylePr w:type="firstCol">
      <w:rPr>
        <w:b/>
        <w:bCs/>
      </w:rPr>
    </w:tblStylePr>
    <w:tblStylePr w:type="lastCol">
      <w:rPr>
        <w:b/>
        <w:bCs/>
      </w:rPr>
    </w:tblStylePr>
    <w:tblStylePr w:type="band1Vert">
      <w:tblPr/>
      <w:tcPr>
        <w:tcBorders>
          <w:top w:val="single" w:sz="8" w:space="0" w:color="8CC6BA" w:themeColor="accent5"/>
          <w:left w:val="single" w:sz="8" w:space="0" w:color="8CC6BA" w:themeColor="accent5"/>
          <w:bottom w:val="single" w:sz="8" w:space="0" w:color="8CC6BA" w:themeColor="accent5"/>
          <w:right w:val="single" w:sz="8" w:space="0" w:color="8CC6BA" w:themeColor="accent5"/>
        </w:tcBorders>
      </w:tcPr>
    </w:tblStylePr>
    <w:tblStylePr w:type="band1Horz">
      <w:tblPr/>
      <w:tcPr>
        <w:tcBorders>
          <w:top w:val="single" w:sz="8" w:space="0" w:color="8CC6BA" w:themeColor="accent5"/>
          <w:left w:val="single" w:sz="8" w:space="0" w:color="8CC6BA" w:themeColor="accent5"/>
          <w:bottom w:val="single" w:sz="8" w:space="0" w:color="8CC6BA" w:themeColor="accent5"/>
          <w:right w:val="single" w:sz="8" w:space="0" w:color="8CC6BA" w:themeColor="accent5"/>
        </w:tcBorders>
      </w:tcPr>
    </w:tblStylePr>
  </w:style>
  <w:style w:type="table" w:styleId="Lysliste-fremhvningsfarve6">
    <w:name w:val="Light List Accent 6"/>
    <w:basedOn w:val="Tabel-Normal"/>
    <w:uiPriority w:val="99"/>
    <w:semiHidden/>
    <w:unhideWhenUsed/>
    <w:rsid w:val="00D04CE3"/>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pPr>
        <w:spacing w:before="0" w:after="0" w:line="240" w:lineRule="auto"/>
      </w:pPr>
      <w:rPr>
        <w:b/>
        <w:bCs/>
        <w:color w:val="FFFFFF" w:themeColor="background1"/>
      </w:rPr>
      <w:tblPr/>
      <w:tcPr>
        <w:shd w:val="clear" w:color="auto" w:fill="999999" w:themeFill="accent6"/>
      </w:tcPr>
    </w:tblStylePr>
    <w:tblStylePr w:type="lastRow">
      <w:pPr>
        <w:spacing w:before="0" w:after="0" w:line="240" w:lineRule="auto"/>
      </w:pPr>
      <w:rPr>
        <w:b/>
        <w:bCs/>
      </w:rPr>
      <w:tblPr/>
      <w:tcPr>
        <w:tcBorders>
          <w:top w:val="double" w:sz="6" w:space="0" w:color="999999" w:themeColor="accent6"/>
          <w:left w:val="single" w:sz="8" w:space="0" w:color="999999" w:themeColor="accent6"/>
          <w:bottom w:val="single" w:sz="8" w:space="0" w:color="999999" w:themeColor="accent6"/>
          <w:right w:val="single" w:sz="8" w:space="0" w:color="999999" w:themeColor="accent6"/>
        </w:tcBorders>
      </w:tcPr>
    </w:tblStylePr>
    <w:tblStylePr w:type="firstCol">
      <w:rPr>
        <w:b/>
        <w:bCs/>
      </w:rPr>
    </w:tblStylePr>
    <w:tblStylePr w:type="lastCol">
      <w:rPr>
        <w:b/>
        <w:bCs/>
      </w:rPr>
    </w:tblStylePr>
    <w:tblStylePr w:type="band1Vert">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tblStylePr w:type="band1Horz">
      <w:tblPr/>
      <w:tcPr>
        <w:tcBorders>
          <w:top w:val="single" w:sz="8" w:space="0" w:color="999999" w:themeColor="accent6"/>
          <w:left w:val="single" w:sz="8" w:space="0" w:color="999999" w:themeColor="accent6"/>
          <w:bottom w:val="single" w:sz="8" w:space="0" w:color="999999" w:themeColor="accent6"/>
          <w:right w:val="single" w:sz="8" w:space="0" w:color="999999" w:themeColor="accent6"/>
        </w:tcBorders>
      </w:tcPr>
    </w:tblStylePr>
  </w:style>
  <w:style w:type="table" w:styleId="Lysskygge">
    <w:name w:val="Light Shading"/>
    <w:basedOn w:val="Tabel-Normal"/>
    <w:uiPriority w:val="99"/>
    <w:semiHidden/>
    <w:unhideWhenUsed/>
    <w:rsid w:val="00D04CE3"/>
    <w:rPr>
      <w:color w:val="262626" w:themeColor="text1" w:themeShade="BF"/>
    </w:rPr>
    <w:tblPr>
      <w:tblStyleRowBandSize w:val="1"/>
      <w:tblStyleColBandSize w:val="1"/>
      <w:tblBorders>
        <w:top w:val="single" w:sz="8" w:space="0" w:color="333333" w:themeColor="text1"/>
        <w:bottom w:val="single" w:sz="8" w:space="0" w:color="333333" w:themeColor="text1"/>
      </w:tblBorders>
    </w:tblPr>
    <w:tblStylePr w:type="fir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lastRow">
      <w:pPr>
        <w:spacing w:before="0" w:after="0" w:line="240" w:lineRule="auto"/>
      </w:pPr>
      <w:rPr>
        <w:b/>
        <w:bCs/>
      </w:rPr>
      <w:tblPr/>
      <w:tcPr>
        <w:tcBorders>
          <w:top w:val="single" w:sz="8" w:space="0" w:color="333333" w:themeColor="text1"/>
          <w:left w:val="nil"/>
          <w:bottom w:val="single" w:sz="8" w:space="0" w:color="333333"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left w:val="nil"/>
          <w:right w:val="nil"/>
          <w:insideH w:val="nil"/>
          <w:insideV w:val="nil"/>
        </w:tcBorders>
        <w:shd w:val="clear" w:color="auto" w:fill="CCCCCC" w:themeFill="text1" w:themeFillTint="3F"/>
      </w:tcPr>
    </w:tblStylePr>
  </w:style>
  <w:style w:type="table" w:styleId="Lysskygge-farve1">
    <w:name w:val="Light Shading Accent 1"/>
    <w:basedOn w:val="Tabel-Normal"/>
    <w:uiPriority w:val="99"/>
    <w:semiHidden/>
    <w:unhideWhenUsed/>
    <w:rsid w:val="00D04CE3"/>
    <w:rPr>
      <w:color w:val="82C2B3" w:themeColor="accent1" w:themeShade="BF"/>
    </w:rPr>
    <w:tblPr>
      <w:tblStyleRowBandSize w:val="1"/>
      <w:tblStyleColBandSize w:val="1"/>
      <w:tblBorders>
        <w:top w:val="single" w:sz="8" w:space="0" w:color="CCE6E0" w:themeColor="accent1"/>
        <w:bottom w:val="single" w:sz="8" w:space="0" w:color="CCE6E0" w:themeColor="accent1"/>
      </w:tblBorders>
    </w:tblPr>
    <w:tblStylePr w:type="firstRow">
      <w:pPr>
        <w:spacing w:before="0" w:after="0" w:line="240" w:lineRule="auto"/>
      </w:pPr>
      <w:rPr>
        <w:b/>
        <w:bCs/>
      </w:rPr>
      <w:tblPr/>
      <w:tcPr>
        <w:tcBorders>
          <w:top w:val="single" w:sz="8" w:space="0" w:color="CCE6E0" w:themeColor="accent1"/>
          <w:left w:val="nil"/>
          <w:bottom w:val="single" w:sz="8" w:space="0" w:color="CCE6E0" w:themeColor="accent1"/>
          <w:right w:val="nil"/>
          <w:insideH w:val="nil"/>
          <w:insideV w:val="nil"/>
        </w:tcBorders>
      </w:tcPr>
    </w:tblStylePr>
    <w:tblStylePr w:type="lastRow">
      <w:pPr>
        <w:spacing w:before="0" w:after="0" w:line="240" w:lineRule="auto"/>
      </w:pPr>
      <w:rPr>
        <w:b/>
        <w:bCs/>
      </w:rPr>
      <w:tblPr/>
      <w:tcPr>
        <w:tcBorders>
          <w:top w:val="single" w:sz="8" w:space="0" w:color="CCE6E0" w:themeColor="accent1"/>
          <w:left w:val="nil"/>
          <w:bottom w:val="single" w:sz="8" w:space="0" w:color="CCE6E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8F7" w:themeFill="accent1" w:themeFillTint="3F"/>
      </w:tcPr>
    </w:tblStylePr>
    <w:tblStylePr w:type="band1Horz">
      <w:tblPr/>
      <w:tcPr>
        <w:tcBorders>
          <w:left w:val="nil"/>
          <w:right w:val="nil"/>
          <w:insideH w:val="nil"/>
          <w:insideV w:val="nil"/>
        </w:tcBorders>
        <w:shd w:val="clear" w:color="auto" w:fill="F2F8F7" w:themeFill="accent1" w:themeFillTint="3F"/>
      </w:tcPr>
    </w:tblStylePr>
  </w:style>
  <w:style w:type="table" w:styleId="Lysskygge-fremhvningsfarve2">
    <w:name w:val="Light Shading Accent 2"/>
    <w:basedOn w:val="Tabel-Normal"/>
    <w:uiPriority w:val="99"/>
    <w:semiHidden/>
    <w:unhideWhenUsed/>
    <w:rsid w:val="00D04CE3"/>
    <w:rPr>
      <w:color w:val="262626" w:themeColor="accent2" w:themeShade="BF"/>
    </w:rPr>
    <w:tblPr>
      <w:tblStyleRowBandSize w:val="1"/>
      <w:tblStyleColBandSize w:val="1"/>
      <w:tblBorders>
        <w:top w:val="single" w:sz="8" w:space="0" w:color="333333" w:themeColor="accent2"/>
        <w:bottom w:val="single" w:sz="8" w:space="0" w:color="333333" w:themeColor="accent2"/>
      </w:tblBorders>
    </w:tblPr>
    <w:tblStylePr w:type="fir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lastRow">
      <w:pPr>
        <w:spacing w:before="0" w:after="0" w:line="240" w:lineRule="auto"/>
      </w:pPr>
      <w:rPr>
        <w:b/>
        <w:bCs/>
      </w:rPr>
      <w:tblPr/>
      <w:tcPr>
        <w:tcBorders>
          <w:top w:val="single" w:sz="8" w:space="0" w:color="333333" w:themeColor="accent2"/>
          <w:left w:val="nil"/>
          <w:bottom w:val="single" w:sz="8" w:space="0" w:color="3333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left w:val="nil"/>
          <w:right w:val="nil"/>
          <w:insideH w:val="nil"/>
          <w:insideV w:val="nil"/>
        </w:tcBorders>
        <w:shd w:val="clear" w:color="auto" w:fill="CCCCCC" w:themeFill="accent2" w:themeFillTint="3F"/>
      </w:tcPr>
    </w:tblStylePr>
  </w:style>
  <w:style w:type="table" w:styleId="Lysskygge-fremhvningsfarve3">
    <w:name w:val="Light Shading Accent 3"/>
    <w:basedOn w:val="Tabel-Normal"/>
    <w:uiPriority w:val="99"/>
    <w:semiHidden/>
    <w:unhideWhenUsed/>
    <w:rsid w:val="00D04CE3"/>
    <w:rPr>
      <w:color w:val="67B2A2" w:themeColor="accent3" w:themeShade="BF"/>
    </w:rPr>
    <w:tblPr>
      <w:tblStyleRowBandSize w:val="1"/>
      <w:tblStyleColBandSize w:val="1"/>
      <w:tblBorders>
        <w:top w:val="single" w:sz="8" w:space="0" w:color="A6D2C9" w:themeColor="accent3"/>
        <w:bottom w:val="single" w:sz="8" w:space="0" w:color="A6D2C9" w:themeColor="accent3"/>
      </w:tblBorders>
    </w:tblPr>
    <w:tblStylePr w:type="firstRow">
      <w:pPr>
        <w:spacing w:before="0" w:after="0" w:line="240" w:lineRule="auto"/>
      </w:pPr>
      <w:rPr>
        <w:b/>
        <w:bCs/>
      </w:rPr>
      <w:tblPr/>
      <w:tcPr>
        <w:tcBorders>
          <w:top w:val="single" w:sz="8" w:space="0" w:color="A6D2C9" w:themeColor="accent3"/>
          <w:left w:val="nil"/>
          <w:bottom w:val="single" w:sz="8" w:space="0" w:color="A6D2C9" w:themeColor="accent3"/>
          <w:right w:val="nil"/>
          <w:insideH w:val="nil"/>
          <w:insideV w:val="nil"/>
        </w:tcBorders>
      </w:tcPr>
    </w:tblStylePr>
    <w:tblStylePr w:type="lastRow">
      <w:pPr>
        <w:spacing w:before="0" w:after="0" w:line="240" w:lineRule="auto"/>
      </w:pPr>
      <w:rPr>
        <w:b/>
        <w:bCs/>
      </w:rPr>
      <w:tblPr/>
      <w:tcPr>
        <w:tcBorders>
          <w:top w:val="single" w:sz="8" w:space="0" w:color="A6D2C9" w:themeColor="accent3"/>
          <w:left w:val="nil"/>
          <w:bottom w:val="single" w:sz="8" w:space="0" w:color="A6D2C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F3F1" w:themeFill="accent3" w:themeFillTint="3F"/>
      </w:tcPr>
    </w:tblStylePr>
    <w:tblStylePr w:type="band1Horz">
      <w:tblPr/>
      <w:tcPr>
        <w:tcBorders>
          <w:left w:val="nil"/>
          <w:right w:val="nil"/>
          <w:insideH w:val="nil"/>
          <w:insideV w:val="nil"/>
        </w:tcBorders>
        <w:shd w:val="clear" w:color="auto" w:fill="E8F3F1" w:themeFill="accent3" w:themeFillTint="3F"/>
      </w:tcPr>
    </w:tblStylePr>
  </w:style>
  <w:style w:type="table" w:styleId="Lysskygge-fremhvningsfarve4">
    <w:name w:val="Light Shading Accent 4"/>
    <w:basedOn w:val="Tabel-Normal"/>
    <w:uiPriority w:val="99"/>
    <w:semiHidden/>
    <w:unhideWhenUsed/>
    <w:rsid w:val="00D04CE3"/>
    <w:rPr>
      <w:color w:val="4C4C4C" w:themeColor="accent4" w:themeShade="BF"/>
    </w:rPr>
    <w:tblPr>
      <w:tblStyleRowBandSize w:val="1"/>
      <w:tblStyleColBandSize w:val="1"/>
      <w:tblBorders>
        <w:top w:val="single" w:sz="8" w:space="0" w:color="666666" w:themeColor="accent4"/>
        <w:bottom w:val="single" w:sz="8" w:space="0" w:color="666666" w:themeColor="accent4"/>
      </w:tblBorders>
    </w:tblPr>
    <w:tblStylePr w:type="fir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lastRow">
      <w:pPr>
        <w:spacing w:before="0" w:after="0" w:line="240" w:lineRule="auto"/>
      </w:pPr>
      <w:rPr>
        <w:b/>
        <w:bCs/>
      </w:rPr>
      <w:tblPr/>
      <w:tcPr>
        <w:tcBorders>
          <w:top w:val="single" w:sz="8" w:space="0" w:color="666666" w:themeColor="accent4"/>
          <w:left w:val="nil"/>
          <w:bottom w:val="single" w:sz="8" w:space="0" w:color="6666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left w:val="nil"/>
          <w:right w:val="nil"/>
          <w:insideH w:val="nil"/>
          <w:insideV w:val="nil"/>
        </w:tcBorders>
        <w:shd w:val="clear" w:color="auto" w:fill="D9D9D9" w:themeFill="accent4" w:themeFillTint="3F"/>
      </w:tcPr>
    </w:tblStylePr>
  </w:style>
  <w:style w:type="table" w:styleId="Lysskygge-fremhvningsfarve5">
    <w:name w:val="Light Shading Accent 5"/>
    <w:basedOn w:val="Tabel-Normal"/>
    <w:uiPriority w:val="99"/>
    <w:semiHidden/>
    <w:unhideWhenUsed/>
    <w:rsid w:val="00D04CE3"/>
    <w:rPr>
      <w:color w:val="54A997" w:themeColor="accent5" w:themeShade="BF"/>
    </w:rPr>
    <w:tblPr>
      <w:tblStyleRowBandSize w:val="1"/>
      <w:tblStyleColBandSize w:val="1"/>
      <w:tblBorders>
        <w:top w:val="single" w:sz="8" w:space="0" w:color="8CC6BA" w:themeColor="accent5"/>
        <w:bottom w:val="single" w:sz="8" w:space="0" w:color="8CC6BA" w:themeColor="accent5"/>
      </w:tblBorders>
    </w:tblPr>
    <w:tblStylePr w:type="firstRow">
      <w:pPr>
        <w:spacing w:before="0" w:after="0" w:line="240" w:lineRule="auto"/>
      </w:pPr>
      <w:rPr>
        <w:b/>
        <w:bCs/>
      </w:rPr>
      <w:tblPr/>
      <w:tcPr>
        <w:tcBorders>
          <w:top w:val="single" w:sz="8" w:space="0" w:color="8CC6BA" w:themeColor="accent5"/>
          <w:left w:val="nil"/>
          <w:bottom w:val="single" w:sz="8" w:space="0" w:color="8CC6BA" w:themeColor="accent5"/>
          <w:right w:val="nil"/>
          <w:insideH w:val="nil"/>
          <w:insideV w:val="nil"/>
        </w:tcBorders>
      </w:tcPr>
    </w:tblStylePr>
    <w:tblStylePr w:type="lastRow">
      <w:pPr>
        <w:spacing w:before="0" w:after="0" w:line="240" w:lineRule="auto"/>
      </w:pPr>
      <w:rPr>
        <w:b/>
        <w:bCs/>
      </w:rPr>
      <w:tblPr/>
      <w:tcPr>
        <w:tcBorders>
          <w:top w:val="single" w:sz="8" w:space="0" w:color="8CC6BA" w:themeColor="accent5"/>
          <w:left w:val="nil"/>
          <w:bottom w:val="single" w:sz="8" w:space="0" w:color="8CC6B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ED" w:themeFill="accent5" w:themeFillTint="3F"/>
      </w:tcPr>
    </w:tblStylePr>
    <w:tblStylePr w:type="band1Horz">
      <w:tblPr/>
      <w:tcPr>
        <w:tcBorders>
          <w:left w:val="nil"/>
          <w:right w:val="nil"/>
          <w:insideH w:val="nil"/>
          <w:insideV w:val="nil"/>
        </w:tcBorders>
        <w:shd w:val="clear" w:color="auto" w:fill="E2F1ED" w:themeFill="accent5" w:themeFillTint="3F"/>
      </w:tcPr>
    </w:tblStylePr>
  </w:style>
  <w:style w:type="table" w:styleId="Lysskygge-fremhvningsfarve6">
    <w:name w:val="Light Shading Accent 6"/>
    <w:basedOn w:val="Tabel-Normal"/>
    <w:uiPriority w:val="99"/>
    <w:semiHidden/>
    <w:unhideWhenUsed/>
    <w:rsid w:val="00D04CE3"/>
    <w:rPr>
      <w:color w:val="727272" w:themeColor="accent6" w:themeShade="BF"/>
    </w:rPr>
    <w:tblPr>
      <w:tblStyleRowBandSize w:val="1"/>
      <w:tblStyleColBandSize w:val="1"/>
      <w:tblBorders>
        <w:top w:val="single" w:sz="8" w:space="0" w:color="999999" w:themeColor="accent6"/>
        <w:bottom w:val="single" w:sz="8" w:space="0" w:color="999999" w:themeColor="accent6"/>
      </w:tblBorders>
    </w:tblPr>
    <w:tblStylePr w:type="fir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lastRow">
      <w:pPr>
        <w:spacing w:before="0" w:after="0" w:line="240" w:lineRule="auto"/>
      </w:pPr>
      <w:rPr>
        <w:b/>
        <w:bCs/>
      </w:rPr>
      <w:tblPr/>
      <w:tcPr>
        <w:tcBorders>
          <w:top w:val="single" w:sz="8" w:space="0" w:color="999999" w:themeColor="accent6"/>
          <w:left w:val="nil"/>
          <w:bottom w:val="single" w:sz="8" w:space="0" w:color="99999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left w:val="nil"/>
          <w:right w:val="nil"/>
          <w:insideH w:val="nil"/>
          <w:insideV w:val="nil"/>
        </w:tcBorders>
        <w:shd w:val="clear" w:color="auto" w:fill="E5E5E5" w:themeFill="accent6" w:themeFillTint="3F"/>
      </w:tcPr>
    </w:tblStylePr>
  </w:style>
  <w:style w:type="character" w:styleId="Linjenummer">
    <w:name w:val="line number"/>
    <w:basedOn w:val="Standardskrifttypeiafsnit"/>
    <w:uiPriority w:val="99"/>
    <w:semiHidden/>
    <w:rsid w:val="00D04CE3"/>
    <w:rPr>
      <w:lang w:val="da-DK"/>
    </w:rPr>
  </w:style>
  <w:style w:type="paragraph" w:styleId="Liste">
    <w:name w:val="List"/>
    <w:basedOn w:val="Normal"/>
    <w:uiPriority w:val="99"/>
    <w:semiHidden/>
    <w:rsid w:val="00D04CE3"/>
    <w:pPr>
      <w:ind w:left="283" w:hanging="283"/>
      <w:contextualSpacing/>
    </w:pPr>
  </w:style>
  <w:style w:type="paragraph" w:styleId="Liste2">
    <w:name w:val="List 2"/>
    <w:basedOn w:val="Normal"/>
    <w:uiPriority w:val="99"/>
    <w:semiHidden/>
    <w:rsid w:val="00D04CE3"/>
    <w:pPr>
      <w:ind w:left="566" w:hanging="283"/>
      <w:contextualSpacing/>
    </w:pPr>
  </w:style>
  <w:style w:type="paragraph" w:styleId="Liste3">
    <w:name w:val="List 3"/>
    <w:basedOn w:val="Normal"/>
    <w:uiPriority w:val="99"/>
    <w:semiHidden/>
    <w:rsid w:val="00D04CE3"/>
    <w:pPr>
      <w:ind w:left="849" w:hanging="283"/>
      <w:contextualSpacing/>
    </w:pPr>
  </w:style>
  <w:style w:type="paragraph" w:styleId="Liste4">
    <w:name w:val="List 4"/>
    <w:basedOn w:val="Normal"/>
    <w:uiPriority w:val="99"/>
    <w:semiHidden/>
    <w:rsid w:val="00D04CE3"/>
    <w:pPr>
      <w:ind w:left="1132" w:hanging="283"/>
      <w:contextualSpacing/>
    </w:pPr>
  </w:style>
  <w:style w:type="paragraph" w:styleId="Liste5">
    <w:name w:val="List 5"/>
    <w:basedOn w:val="Normal"/>
    <w:uiPriority w:val="99"/>
    <w:semiHidden/>
    <w:rsid w:val="00D04CE3"/>
    <w:pPr>
      <w:ind w:left="1415" w:hanging="283"/>
      <w:contextualSpacing/>
    </w:pPr>
  </w:style>
  <w:style w:type="paragraph" w:styleId="Opstilling-punkttegn2">
    <w:name w:val="List Bullet 2"/>
    <w:basedOn w:val="Normal"/>
    <w:uiPriority w:val="99"/>
    <w:semiHidden/>
    <w:rsid w:val="00D04CE3"/>
    <w:pPr>
      <w:numPr>
        <w:numId w:val="5"/>
      </w:numPr>
      <w:contextualSpacing/>
    </w:pPr>
  </w:style>
  <w:style w:type="paragraph" w:styleId="Opstilling-punkttegn3">
    <w:name w:val="List Bullet 3"/>
    <w:basedOn w:val="Normal"/>
    <w:uiPriority w:val="99"/>
    <w:semiHidden/>
    <w:rsid w:val="00D04CE3"/>
    <w:pPr>
      <w:numPr>
        <w:numId w:val="6"/>
      </w:numPr>
      <w:contextualSpacing/>
    </w:pPr>
  </w:style>
  <w:style w:type="paragraph" w:styleId="Opstilling-punkttegn4">
    <w:name w:val="List Bullet 4"/>
    <w:basedOn w:val="Normal"/>
    <w:uiPriority w:val="99"/>
    <w:semiHidden/>
    <w:rsid w:val="00D04CE3"/>
    <w:pPr>
      <w:numPr>
        <w:numId w:val="7"/>
      </w:numPr>
      <w:contextualSpacing/>
    </w:pPr>
  </w:style>
  <w:style w:type="paragraph" w:styleId="Opstilling-punkttegn5">
    <w:name w:val="List Bullet 5"/>
    <w:basedOn w:val="Normal"/>
    <w:uiPriority w:val="99"/>
    <w:semiHidden/>
    <w:rsid w:val="00D04CE3"/>
    <w:pPr>
      <w:numPr>
        <w:numId w:val="8"/>
      </w:numPr>
      <w:contextualSpacing/>
    </w:pPr>
  </w:style>
  <w:style w:type="paragraph" w:styleId="Opstilling-forts">
    <w:name w:val="List Continue"/>
    <w:basedOn w:val="Normal"/>
    <w:uiPriority w:val="99"/>
    <w:semiHidden/>
    <w:rsid w:val="00D04CE3"/>
    <w:pPr>
      <w:spacing w:after="120"/>
      <w:ind w:left="283"/>
      <w:contextualSpacing/>
    </w:pPr>
  </w:style>
  <w:style w:type="paragraph" w:styleId="Opstilling-forts2">
    <w:name w:val="List Continue 2"/>
    <w:basedOn w:val="Normal"/>
    <w:uiPriority w:val="99"/>
    <w:semiHidden/>
    <w:rsid w:val="00D04CE3"/>
    <w:pPr>
      <w:spacing w:after="120"/>
      <w:ind w:left="566"/>
      <w:contextualSpacing/>
    </w:pPr>
  </w:style>
  <w:style w:type="paragraph" w:styleId="Opstilling-forts3">
    <w:name w:val="List Continue 3"/>
    <w:basedOn w:val="Normal"/>
    <w:uiPriority w:val="99"/>
    <w:semiHidden/>
    <w:rsid w:val="00D04CE3"/>
    <w:pPr>
      <w:spacing w:after="120"/>
      <w:ind w:left="849"/>
      <w:contextualSpacing/>
    </w:pPr>
  </w:style>
  <w:style w:type="paragraph" w:styleId="Opstilling-forts4">
    <w:name w:val="List Continue 4"/>
    <w:basedOn w:val="Normal"/>
    <w:uiPriority w:val="99"/>
    <w:semiHidden/>
    <w:rsid w:val="00D04CE3"/>
    <w:pPr>
      <w:spacing w:after="120"/>
      <w:ind w:left="1132"/>
      <w:contextualSpacing/>
    </w:pPr>
  </w:style>
  <w:style w:type="paragraph" w:styleId="Opstilling-forts5">
    <w:name w:val="List Continue 5"/>
    <w:basedOn w:val="Normal"/>
    <w:uiPriority w:val="99"/>
    <w:semiHidden/>
    <w:rsid w:val="00D04CE3"/>
    <w:pPr>
      <w:spacing w:after="120"/>
      <w:ind w:left="1415"/>
      <w:contextualSpacing/>
    </w:pPr>
  </w:style>
  <w:style w:type="paragraph" w:styleId="Opstilling-talellerbogst2">
    <w:name w:val="List Number 2"/>
    <w:basedOn w:val="Normal"/>
    <w:uiPriority w:val="99"/>
    <w:semiHidden/>
    <w:rsid w:val="00D04CE3"/>
    <w:pPr>
      <w:numPr>
        <w:numId w:val="10"/>
      </w:numPr>
      <w:contextualSpacing/>
    </w:pPr>
  </w:style>
  <w:style w:type="paragraph" w:styleId="Opstilling-talellerbogst3">
    <w:name w:val="List Number 3"/>
    <w:basedOn w:val="Normal"/>
    <w:uiPriority w:val="99"/>
    <w:semiHidden/>
    <w:rsid w:val="00D04CE3"/>
    <w:pPr>
      <w:numPr>
        <w:numId w:val="11"/>
      </w:numPr>
      <w:contextualSpacing/>
    </w:pPr>
  </w:style>
  <w:style w:type="paragraph" w:styleId="Opstilling-talellerbogst4">
    <w:name w:val="List Number 4"/>
    <w:basedOn w:val="Normal"/>
    <w:uiPriority w:val="99"/>
    <w:semiHidden/>
    <w:rsid w:val="00D04CE3"/>
    <w:pPr>
      <w:numPr>
        <w:numId w:val="12"/>
      </w:numPr>
      <w:contextualSpacing/>
    </w:pPr>
  </w:style>
  <w:style w:type="paragraph" w:styleId="Opstilling-talellerbogst5">
    <w:name w:val="List Number 5"/>
    <w:basedOn w:val="Normal"/>
    <w:uiPriority w:val="99"/>
    <w:semiHidden/>
    <w:rsid w:val="00D04CE3"/>
    <w:pPr>
      <w:contextualSpacing/>
    </w:pPr>
  </w:style>
  <w:style w:type="paragraph" w:styleId="Listeafsnit">
    <w:name w:val="List Paragraph"/>
    <w:basedOn w:val="Normal"/>
    <w:uiPriority w:val="99"/>
    <w:qFormat/>
    <w:rsid w:val="00D04CE3"/>
    <w:pPr>
      <w:ind w:left="720"/>
      <w:contextualSpacing/>
    </w:pPr>
  </w:style>
  <w:style w:type="table" w:styleId="Listetabel1-lys">
    <w:name w:val="List Table 1 Light"/>
    <w:basedOn w:val="Tabel-Normal"/>
    <w:uiPriority w:val="99"/>
    <w:rsid w:val="00D04CE3"/>
    <w:tblPr>
      <w:tblStyleRowBandSize w:val="1"/>
      <w:tblStyleColBandSize w:val="1"/>
    </w:tblPr>
    <w:tblStylePr w:type="firstRow">
      <w:rPr>
        <w:b/>
        <w:bCs/>
      </w:rPr>
      <w:tblPr/>
      <w:tcPr>
        <w:tcBorders>
          <w:bottom w:val="single" w:sz="4" w:space="0" w:color="848484" w:themeColor="text1" w:themeTint="99"/>
        </w:tcBorders>
      </w:tcPr>
    </w:tblStylePr>
    <w:tblStylePr w:type="lastRow">
      <w:rPr>
        <w:b/>
        <w:bCs/>
      </w:rPr>
      <w:tblPr/>
      <w:tcPr>
        <w:tcBorders>
          <w:top w:val="sing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1-lys-farve1">
    <w:name w:val="List Table 1 Light Accent 1"/>
    <w:basedOn w:val="Tabel-Normal"/>
    <w:uiPriority w:val="99"/>
    <w:rsid w:val="00D04CE3"/>
    <w:tblPr>
      <w:tblStyleRowBandSize w:val="1"/>
      <w:tblStyleColBandSize w:val="1"/>
    </w:tblPr>
    <w:tblStylePr w:type="firstRow">
      <w:rPr>
        <w:b/>
        <w:bCs/>
      </w:rPr>
      <w:tblPr/>
      <w:tcPr>
        <w:tcBorders>
          <w:bottom w:val="single" w:sz="4" w:space="0" w:color="E0F0EC" w:themeColor="accent1" w:themeTint="99"/>
        </w:tcBorders>
      </w:tcPr>
    </w:tblStylePr>
    <w:tblStylePr w:type="lastRow">
      <w:rPr>
        <w:b/>
        <w:bCs/>
      </w:rPr>
      <w:tblPr/>
      <w:tcPr>
        <w:tcBorders>
          <w:top w:val="single" w:sz="4" w:space="0" w:color="E0F0EC" w:themeColor="accent1" w:themeTint="99"/>
        </w:tcBorders>
      </w:tcPr>
    </w:tblStylePr>
    <w:tblStylePr w:type="firstCol">
      <w:rPr>
        <w:b/>
        <w:bCs/>
      </w:rPr>
    </w:tblStylePr>
    <w:tblStylePr w:type="lastCol">
      <w:rPr>
        <w:b/>
        <w:bCs/>
      </w:rPr>
    </w:tblStylePr>
    <w:tblStylePr w:type="band1Vert">
      <w:tblPr/>
      <w:tcPr>
        <w:shd w:val="clear" w:color="auto" w:fill="F4FAF8" w:themeFill="accent1" w:themeFillTint="33"/>
      </w:tcPr>
    </w:tblStylePr>
    <w:tblStylePr w:type="band1Horz">
      <w:tblPr/>
      <w:tcPr>
        <w:shd w:val="clear" w:color="auto" w:fill="F4FAF8" w:themeFill="accent1" w:themeFillTint="33"/>
      </w:tcPr>
    </w:tblStylePr>
  </w:style>
  <w:style w:type="table" w:styleId="Listetabel1-lys-farve2">
    <w:name w:val="List Table 1 Light Accent 2"/>
    <w:basedOn w:val="Tabel-Normal"/>
    <w:uiPriority w:val="99"/>
    <w:rsid w:val="00D04CE3"/>
    <w:tblPr>
      <w:tblStyleRowBandSize w:val="1"/>
      <w:tblStyleColBandSize w:val="1"/>
    </w:tblPr>
    <w:tblStylePr w:type="firstRow">
      <w:rPr>
        <w:b/>
        <w:bCs/>
      </w:rPr>
      <w:tblPr/>
      <w:tcPr>
        <w:tcBorders>
          <w:bottom w:val="single" w:sz="4" w:space="0" w:color="848484" w:themeColor="accent2" w:themeTint="99"/>
        </w:tcBorders>
      </w:tcPr>
    </w:tblStylePr>
    <w:tblStylePr w:type="lastRow">
      <w:rPr>
        <w:b/>
        <w:bCs/>
      </w:rPr>
      <w:tblPr/>
      <w:tcPr>
        <w:tcBorders>
          <w:top w:val="sing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1-lys-farve3">
    <w:name w:val="List Table 1 Light Accent 3"/>
    <w:basedOn w:val="Tabel-Normal"/>
    <w:uiPriority w:val="99"/>
    <w:rsid w:val="00D04CE3"/>
    <w:tblPr>
      <w:tblStyleRowBandSize w:val="1"/>
      <w:tblStyleColBandSize w:val="1"/>
    </w:tblPr>
    <w:tblStylePr w:type="firstRow">
      <w:rPr>
        <w:b/>
        <w:bCs/>
      </w:rPr>
      <w:tblPr/>
      <w:tcPr>
        <w:tcBorders>
          <w:bottom w:val="single" w:sz="4" w:space="0" w:color="C9E4DE" w:themeColor="accent3" w:themeTint="99"/>
        </w:tcBorders>
      </w:tcPr>
    </w:tblStylePr>
    <w:tblStylePr w:type="lastRow">
      <w:rPr>
        <w:b/>
        <w:bCs/>
      </w:rPr>
      <w:tblPr/>
      <w:tcPr>
        <w:tcBorders>
          <w:top w:val="single" w:sz="4" w:space="0" w:color="C9E4DE" w:themeColor="accent3" w:themeTint="99"/>
        </w:tcBorders>
      </w:tcPr>
    </w:tblStylePr>
    <w:tblStylePr w:type="firstCol">
      <w:rPr>
        <w:b/>
        <w:bCs/>
      </w:rPr>
    </w:tblStylePr>
    <w:tblStylePr w:type="lastCol">
      <w:rPr>
        <w:b/>
        <w:bCs/>
      </w:rPr>
    </w:tblStylePr>
    <w:tblStylePr w:type="band1Vert">
      <w:tblPr/>
      <w:tcPr>
        <w:shd w:val="clear" w:color="auto" w:fill="EDF6F4" w:themeFill="accent3" w:themeFillTint="33"/>
      </w:tcPr>
    </w:tblStylePr>
    <w:tblStylePr w:type="band1Horz">
      <w:tblPr/>
      <w:tcPr>
        <w:shd w:val="clear" w:color="auto" w:fill="EDF6F4" w:themeFill="accent3" w:themeFillTint="33"/>
      </w:tcPr>
    </w:tblStylePr>
  </w:style>
  <w:style w:type="table" w:styleId="Listetabel1-lys-farve4">
    <w:name w:val="List Table 1 Light Accent 4"/>
    <w:basedOn w:val="Tabel-Normal"/>
    <w:uiPriority w:val="99"/>
    <w:rsid w:val="00D04CE3"/>
    <w:tblPr>
      <w:tblStyleRowBandSize w:val="1"/>
      <w:tblStyleColBandSize w:val="1"/>
    </w:tblPr>
    <w:tblStylePr w:type="firstRow">
      <w:rPr>
        <w:b/>
        <w:bCs/>
      </w:rPr>
      <w:tblPr/>
      <w:tcPr>
        <w:tcBorders>
          <w:bottom w:val="single" w:sz="4" w:space="0" w:color="A3A3A3" w:themeColor="accent4" w:themeTint="99"/>
        </w:tcBorders>
      </w:tcPr>
    </w:tblStylePr>
    <w:tblStylePr w:type="lastRow">
      <w:rPr>
        <w:b/>
        <w:bCs/>
      </w:rPr>
      <w:tblPr/>
      <w:tcPr>
        <w:tcBorders>
          <w:top w:val="sing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1-lys-farve5">
    <w:name w:val="List Table 1 Light Accent 5"/>
    <w:basedOn w:val="Tabel-Normal"/>
    <w:uiPriority w:val="99"/>
    <w:rsid w:val="00D04CE3"/>
    <w:tblPr>
      <w:tblStyleRowBandSize w:val="1"/>
      <w:tblStyleColBandSize w:val="1"/>
    </w:tblPr>
    <w:tblStylePr w:type="firstRow">
      <w:rPr>
        <w:b/>
        <w:bCs/>
      </w:rPr>
      <w:tblPr/>
      <w:tcPr>
        <w:tcBorders>
          <w:bottom w:val="single" w:sz="4" w:space="0" w:color="B9DCD5" w:themeColor="accent5" w:themeTint="99"/>
        </w:tcBorders>
      </w:tcPr>
    </w:tblStylePr>
    <w:tblStylePr w:type="lastRow">
      <w:rPr>
        <w:b/>
        <w:bCs/>
      </w:rPr>
      <w:tblPr/>
      <w:tcPr>
        <w:tcBorders>
          <w:top w:val="single" w:sz="4" w:space="0" w:color="B9DCD5" w:themeColor="accent5" w:themeTint="99"/>
        </w:tcBorders>
      </w:tcPr>
    </w:tblStylePr>
    <w:tblStylePr w:type="firstCol">
      <w:rPr>
        <w:b/>
        <w:bCs/>
      </w:rPr>
    </w:tblStylePr>
    <w:tblStylePr w:type="lastCol">
      <w:rPr>
        <w:b/>
        <w:bCs/>
      </w:rPr>
    </w:tblStylePr>
    <w:tblStylePr w:type="band1Vert">
      <w:tblPr/>
      <w:tcPr>
        <w:shd w:val="clear" w:color="auto" w:fill="E7F3F1" w:themeFill="accent5" w:themeFillTint="33"/>
      </w:tcPr>
    </w:tblStylePr>
    <w:tblStylePr w:type="band1Horz">
      <w:tblPr/>
      <w:tcPr>
        <w:shd w:val="clear" w:color="auto" w:fill="E7F3F1" w:themeFill="accent5" w:themeFillTint="33"/>
      </w:tcPr>
    </w:tblStylePr>
  </w:style>
  <w:style w:type="table" w:styleId="Listetabel1-lys-farve6">
    <w:name w:val="List Table 1 Light Accent 6"/>
    <w:basedOn w:val="Tabel-Normal"/>
    <w:uiPriority w:val="99"/>
    <w:rsid w:val="00D04CE3"/>
    <w:tblPr>
      <w:tblStyleRowBandSize w:val="1"/>
      <w:tblStyleColBandSize w:val="1"/>
    </w:tblPr>
    <w:tblStylePr w:type="firstRow">
      <w:rPr>
        <w:b/>
        <w:bCs/>
      </w:rPr>
      <w:tblPr/>
      <w:tcPr>
        <w:tcBorders>
          <w:bottom w:val="single" w:sz="4" w:space="0" w:color="C1C1C1" w:themeColor="accent6" w:themeTint="99"/>
        </w:tcBorders>
      </w:tcPr>
    </w:tblStylePr>
    <w:tblStylePr w:type="lastRow">
      <w:rPr>
        <w:b/>
        <w:bCs/>
      </w:rPr>
      <w:tblPr/>
      <w:tcPr>
        <w:tcBorders>
          <w:top w:val="sing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2">
    <w:name w:val="List Table 2"/>
    <w:basedOn w:val="Tabel-Normal"/>
    <w:uiPriority w:val="99"/>
    <w:rsid w:val="00D04CE3"/>
    <w:tblPr>
      <w:tblStyleRowBandSize w:val="1"/>
      <w:tblStyleColBandSize w:val="1"/>
      <w:tblBorders>
        <w:top w:val="single" w:sz="4" w:space="0" w:color="848484" w:themeColor="text1" w:themeTint="99"/>
        <w:bottom w:val="single" w:sz="4" w:space="0" w:color="848484" w:themeColor="text1" w:themeTint="99"/>
        <w:insideH w:val="single" w:sz="4" w:space="0" w:color="84848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2-farve1">
    <w:name w:val="List Table 2 Accent 1"/>
    <w:basedOn w:val="Tabel-Normal"/>
    <w:uiPriority w:val="99"/>
    <w:rsid w:val="00D04CE3"/>
    <w:tblPr>
      <w:tblStyleRowBandSize w:val="1"/>
      <w:tblStyleColBandSize w:val="1"/>
      <w:tblBorders>
        <w:top w:val="single" w:sz="4" w:space="0" w:color="E0F0EC" w:themeColor="accent1" w:themeTint="99"/>
        <w:bottom w:val="single" w:sz="4" w:space="0" w:color="E0F0EC" w:themeColor="accent1" w:themeTint="99"/>
        <w:insideH w:val="single" w:sz="4" w:space="0" w:color="E0F0E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AF8" w:themeFill="accent1" w:themeFillTint="33"/>
      </w:tcPr>
    </w:tblStylePr>
    <w:tblStylePr w:type="band1Horz">
      <w:tblPr/>
      <w:tcPr>
        <w:shd w:val="clear" w:color="auto" w:fill="F4FAF8" w:themeFill="accent1" w:themeFillTint="33"/>
      </w:tcPr>
    </w:tblStylePr>
  </w:style>
  <w:style w:type="table" w:styleId="Listetabel2-farve2">
    <w:name w:val="List Table 2 Accent 2"/>
    <w:basedOn w:val="Tabel-Normal"/>
    <w:uiPriority w:val="99"/>
    <w:rsid w:val="00D04CE3"/>
    <w:tblPr>
      <w:tblStyleRowBandSize w:val="1"/>
      <w:tblStyleColBandSize w:val="1"/>
      <w:tblBorders>
        <w:top w:val="single" w:sz="4" w:space="0" w:color="848484" w:themeColor="accent2" w:themeTint="99"/>
        <w:bottom w:val="single" w:sz="4" w:space="0" w:color="848484" w:themeColor="accent2" w:themeTint="99"/>
        <w:insideH w:val="single" w:sz="4" w:space="0" w:color="84848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2-farve3">
    <w:name w:val="List Table 2 Accent 3"/>
    <w:basedOn w:val="Tabel-Normal"/>
    <w:uiPriority w:val="99"/>
    <w:rsid w:val="00D04CE3"/>
    <w:tblPr>
      <w:tblStyleRowBandSize w:val="1"/>
      <w:tblStyleColBandSize w:val="1"/>
      <w:tblBorders>
        <w:top w:val="single" w:sz="4" w:space="0" w:color="C9E4DE" w:themeColor="accent3" w:themeTint="99"/>
        <w:bottom w:val="single" w:sz="4" w:space="0" w:color="C9E4DE" w:themeColor="accent3" w:themeTint="99"/>
        <w:insideH w:val="single" w:sz="4" w:space="0" w:color="C9E4D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6F4" w:themeFill="accent3" w:themeFillTint="33"/>
      </w:tcPr>
    </w:tblStylePr>
    <w:tblStylePr w:type="band1Horz">
      <w:tblPr/>
      <w:tcPr>
        <w:shd w:val="clear" w:color="auto" w:fill="EDF6F4" w:themeFill="accent3" w:themeFillTint="33"/>
      </w:tcPr>
    </w:tblStylePr>
  </w:style>
  <w:style w:type="table" w:styleId="Listetabel2-farve4">
    <w:name w:val="List Table 2 Accent 4"/>
    <w:basedOn w:val="Tabel-Normal"/>
    <w:uiPriority w:val="99"/>
    <w:rsid w:val="00D04CE3"/>
    <w:tblPr>
      <w:tblStyleRowBandSize w:val="1"/>
      <w:tblStyleColBandSize w:val="1"/>
      <w:tblBorders>
        <w:top w:val="single" w:sz="4" w:space="0" w:color="A3A3A3" w:themeColor="accent4" w:themeTint="99"/>
        <w:bottom w:val="single" w:sz="4" w:space="0" w:color="A3A3A3" w:themeColor="accent4" w:themeTint="99"/>
        <w:insideH w:val="single" w:sz="4" w:space="0" w:color="A3A3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2-farve5">
    <w:name w:val="List Table 2 Accent 5"/>
    <w:basedOn w:val="Tabel-Normal"/>
    <w:uiPriority w:val="99"/>
    <w:rsid w:val="00D04CE3"/>
    <w:tblPr>
      <w:tblStyleRowBandSize w:val="1"/>
      <w:tblStyleColBandSize w:val="1"/>
      <w:tblBorders>
        <w:top w:val="single" w:sz="4" w:space="0" w:color="B9DCD5" w:themeColor="accent5" w:themeTint="99"/>
        <w:bottom w:val="single" w:sz="4" w:space="0" w:color="B9DCD5" w:themeColor="accent5" w:themeTint="99"/>
        <w:insideH w:val="single" w:sz="4" w:space="0" w:color="B9DCD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3F1" w:themeFill="accent5" w:themeFillTint="33"/>
      </w:tcPr>
    </w:tblStylePr>
    <w:tblStylePr w:type="band1Horz">
      <w:tblPr/>
      <w:tcPr>
        <w:shd w:val="clear" w:color="auto" w:fill="E7F3F1" w:themeFill="accent5" w:themeFillTint="33"/>
      </w:tcPr>
    </w:tblStylePr>
  </w:style>
  <w:style w:type="table" w:styleId="Listetabel2-farve6">
    <w:name w:val="List Table 2 Accent 6"/>
    <w:basedOn w:val="Tabel-Normal"/>
    <w:uiPriority w:val="99"/>
    <w:rsid w:val="00D04CE3"/>
    <w:tblPr>
      <w:tblStyleRowBandSize w:val="1"/>
      <w:tblStyleColBandSize w:val="1"/>
      <w:tblBorders>
        <w:top w:val="single" w:sz="4" w:space="0" w:color="C1C1C1" w:themeColor="accent6" w:themeTint="99"/>
        <w:bottom w:val="single" w:sz="4" w:space="0" w:color="C1C1C1" w:themeColor="accent6" w:themeTint="99"/>
        <w:insideH w:val="single" w:sz="4" w:space="0" w:color="C1C1C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3">
    <w:name w:val="List Table 3"/>
    <w:basedOn w:val="Tabel-Normal"/>
    <w:uiPriority w:val="99"/>
    <w:rsid w:val="00D04CE3"/>
    <w:tblPr>
      <w:tblStyleRowBandSize w:val="1"/>
      <w:tblStyleColBandSize w:val="1"/>
      <w:tblBorders>
        <w:top w:val="single" w:sz="4" w:space="0" w:color="333333" w:themeColor="text1"/>
        <w:left w:val="single" w:sz="4" w:space="0" w:color="333333" w:themeColor="text1"/>
        <w:bottom w:val="single" w:sz="4" w:space="0" w:color="333333" w:themeColor="text1"/>
        <w:right w:val="single" w:sz="4" w:space="0" w:color="333333" w:themeColor="text1"/>
      </w:tblBorders>
    </w:tblPr>
    <w:tblStylePr w:type="firstRow">
      <w:rPr>
        <w:b/>
        <w:bCs/>
        <w:color w:val="FFFFFF" w:themeColor="background1"/>
      </w:rPr>
      <w:tblPr/>
      <w:tcPr>
        <w:shd w:val="clear" w:color="auto" w:fill="333333" w:themeFill="text1"/>
      </w:tcPr>
    </w:tblStylePr>
    <w:tblStylePr w:type="lastRow">
      <w:rPr>
        <w:b/>
        <w:bCs/>
      </w:rPr>
      <w:tblPr/>
      <w:tcPr>
        <w:tcBorders>
          <w:top w:val="double" w:sz="4" w:space="0" w:color="33333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text1"/>
          <w:right w:val="single" w:sz="4" w:space="0" w:color="333333" w:themeColor="text1"/>
        </w:tcBorders>
      </w:tcPr>
    </w:tblStylePr>
    <w:tblStylePr w:type="band1Horz">
      <w:tblPr/>
      <w:tcPr>
        <w:tcBorders>
          <w:top w:val="single" w:sz="4" w:space="0" w:color="333333" w:themeColor="text1"/>
          <w:bottom w:val="single" w:sz="4" w:space="0" w:color="33333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text1"/>
          <w:left w:val="nil"/>
        </w:tcBorders>
      </w:tcPr>
    </w:tblStylePr>
    <w:tblStylePr w:type="swCell">
      <w:tblPr/>
      <w:tcPr>
        <w:tcBorders>
          <w:top w:val="double" w:sz="4" w:space="0" w:color="333333" w:themeColor="text1"/>
          <w:right w:val="nil"/>
        </w:tcBorders>
      </w:tcPr>
    </w:tblStylePr>
  </w:style>
  <w:style w:type="table" w:styleId="Listetabel3-farve1">
    <w:name w:val="List Table 3 Accent 1"/>
    <w:basedOn w:val="Tabel-Normal"/>
    <w:uiPriority w:val="99"/>
    <w:rsid w:val="00D04CE3"/>
    <w:tblPr>
      <w:tblStyleRowBandSize w:val="1"/>
      <w:tblStyleColBandSize w:val="1"/>
      <w:tblBorders>
        <w:top w:val="single" w:sz="4" w:space="0" w:color="CCE6E0" w:themeColor="accent1"/>
        <w:left w:val="single" w:sz="4" w:space="0" w:color="CCE6E0" w:themeColor="accent1"/>
        <w:bottom w:val="single" w:sz="4" w:space="0" w:color="CCE6E0" w:themeColor="accent1"/>
        <w:right w:val="single" w:sz="4" w:space="0" w:color="CCE6E0" w:themeColor="accent1"/>
      </w:tblBorders>
    </w:tblPr>
    <w:tblStylePr w:type="firstRow">
      <w:rPr>
        <w:b/>
        <w:bCs/>
        <w:color w:val="FFFFFF" w:themeColor="background1"/>
      </w:rPr>
      <w:tblPr/>
      <w:tcPr>
        <w:shd w:val="clear" w:color="auto" w:fill="CCE6E0" w:themeFill="accent1"/>
      </w:tcPr>
    </w:tblStylePr>
    <w:tblStylePr w:type="lastRow">
      <w:rPr>
        <w:b/>
        <w:bCs/>
      </w:rPr>
      <w:tblPr/>
      <w:tcPr>
        <w:tcBorders>
          <w:top w:val="double" w:sz="4" w:space="0" w:color="CCE6E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CE6E0" w:themeColor="accent1"/>
          <w:right w:val="single" w:sz="4" w:space="0" w:color="CCE6E0" w:themeColor="accent1"/>
        </w:tcBorders>
      </w:tcPr>
    </w:tblStylePr>
    <w:tblStylePr w:type="band1Horz">
      <w:tblPr/>
      <w:tcPr>
        <w:tcBorders>
          <w:top w:val="single" w:sz="4" w:space="0" w:color="CCE6E0" w:themeColor="accent1"/>
          <w:bottom w:val="single" w:sz="4" w:space="0" w:color="CCE6E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CE6E0" w:themeColor="accent1"/>
          <w:left w:val="nil"/>
        </w:tcBorders>
      </w:tcPr>
    </w:tblStylePr>
    <w:tblStylePr w:type="swCell">
      <w:tblPr/>
      <w:tcPr>
        <w:tcBorders>
          <w:top w:val="double" w:sz="4" w:space="0" w:color="CCE6E0" w:themeColor="accent1"/>
          <w:right w:val="nil"/>
        </w:tcBorders>
      </w:tcPr>
    </w:tblStylePr>
  </w:style>
  <w:style w:type="table" w:styleId="Listetabel3-farve2">
    <w:name w:val="List Table 3 Accent 2"/>
    <w:basedOn w:val="Tabel-Normal"/>
    <w:uiPriority w:val="99"/>
    <w:rsid w:val="00D04CE3"/>
    <w:tblPr>
      <w:tblStyleRowBandSize w:val="1"/>
      <w:tblStyleColBandSize w:val="1"/>
      <w:tblBorders>
        <w:top w:val="single" w:sz="4" w:space="0" w:color="333333" w:themeColor="accent2"/>
        <w:left w:val="single" w:sz="4" w:space="0" w:color="333333" w:themeColor="accent2"/>
        <w:bottom w:val="single" w:sz="4" w:space="0" w:color="333333" w:themeColor="accent2"/>
        <w:right w:val="single" w:sz="4" w:space="0" w:color="333333" w:themeColor="accent2"/>
      </w:tblBorders>
    </w:tblPr>
    <w:tblStylePr w:type="firstRow">
      <w:rPr>
        <w:b/>
        <w:bCs/>
        <w:color w:val="FFFFFF" w:themeColor="background1"/>
      </w:rPr>
      <w:tblPr/>
      <w:tcPr>
        <w:shd w:val="clear" w:color="auto" w:fill="333333" w:themeFill="accent2"/>
      </w:tcPr>
    </w:tblStylePr>
    <w:tblStylePr w:type="lastRow">
      <w:rPr>
        <w:b/>
        <w:bCs/>
      </w:rPr>
      <w:tblPr/>
      <w:tcPr>
        <w:tcBorders>
          <w:top w:val="double" w:sz="4" w:space="0" w:color="3333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33333" w:themeColor="accent2"/>
          <w:right w:val="single" w:sz="4" w:space="0" w:color="333333" w:themeColor="accent2"/>
        </w:tcBorders>
      </w:tcPr>
    </w:tblStylePr>
    <w:tblStylePr w:type="band1Horz">
      <w:tblPr/>
      <w:tcPr>
        <w:tcBorders>
          <w:top w:val="single" w:sz="4" w:space="0" w:color="333333" w:themeColor="accent2"/>
          <w:bottom w:val="single" w:sz="4" w:space="0" w:color="3333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3333" w:themeColor="accent2"/>
          <w:left w:val="nil"/>
        </w:tcBorders>
      </w:tcPr>
    </w:tblStylePr>
    <w:tblStylePr w:type="swCell">
      <w:tblPr/>
      <w:tcPr>
        <w:tcBorders>
          <w:top w:val="double" w:sz="4" w:space="0" w:color="333333" w:themeColor="accent2"/>
          <w:right w:val="nil"/>
        </w:tcBorders>
      </w:tcPr>
    </w:tblStylePr>
  </w:style>
  <w:style w:type="table" w:styleId="Listetabel3-farve3">
    <w:name w:val="List Table 3 Accent 3"/>
    <w:basedOn w:val="Tabel-Normal"/>
    <w:uiPriority w:val="99"/>
    <w:rsid w:val="00D04CE3"/>
    <w:tblPr>
      <w:tblStyleRowBandSize w:val="1"/>
      <w:tblStyleColBandSize w:val="1"/>
      <w:tblBorders>
        <w:top w:val="single" w:sz="4" w:space="0" w:color="A6D2C9" w:themeColor="accent3"/>
        <w:left w:val="single" w:sz="4" w:space="0" w:color="A6D2C9" w:themeColor="accent3"/>
        <w:bottom w:val="single" w:sz="4" w:space="0" w:color="A6D2C9" w:themeColor="accent3"/>
        <w:right w:val="single" w:sz="4" w:space="0" w:color="A6D2C9" w:themeColor="accent3"/>
      </w:tblBorders>
    </w:tblPr>
    <w:tblStylePr w:type="firstRow">
      <w:rPr>
        <w:b/>
        <w:bCs/>
        <w:color w:val="FFFFFF" w:themeColor="background1"/>
      </w:rPr>
      <w:tblPr/>
      <w:tcPr>
        <w:shd w:val="clear" w:color="auto" w:fill="A6D2C9" w:themeFill="accent3"/>
      </w:tcPr>
    </w:tblStylePr>
    <w:tblStylePr w:type="lastRow">
      <w:rPr>
        <w:b/>
        <w:bCs/>
      </w:rPr>
      <w:tblPr/>
      <w:tcPr>
        <w:tcBorders>
          <w:top w:val="double" w:sz="4" w:space="0" w:color="A6D2C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6D2C9" w:themeColor="accent3"/>
          <w:right w:val="single" w:sz="4" w:space="0" w:color="A6D2C9" w:themeColor="accent3"/>
        </w:tcBorders>
      </w:tcPr>
    </w:tblStylePr>
    <w:tblStylePr w:type="band1Horz">
      <w:tblPr/>
      <w:tcPr>
        <w:tcBorders>
          <w:top w:val="single" w:sz="4" w:space="0" w:color="A6D2C9" w:themeColor="accent3"/>
          <w:bottom w:val="single" w:sz="4" w:space="0" w:color="A6D2C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6D2C9" w:themeColor="accent3"/>
          <w:left w:val="nil"/>
        </w:tcBorders>
      </w:tcPr>
    </w:tblStylePr>
    <w:tblStylePr w:type="swCell">
      <w:tblPr/>
      <w:tcPr>
        <w:tcBorders>
          <w:top w:val="double" w:sz="4" w:space="0" w:color="A6D2C9" w:themeColor="accent3"/>
          <w:right w:val="nil"/>
        </w:tcBorders>
      </w:tcPr>
    </w:tblStylePr>
  </w:style>
  <w:style w:type="table" w:styleId="Listetabel3-farve4">
    <w:name w:val="List Table 3 Accent 4"/>
    <w:basedOn w:val="Tabel-Normal"/>
    <w:uiPriority w:val="99"/>
    <w:rsid w:val="00D04CE3"/>
    <w:tblPr>
      <w:tblStyleRowBandSize w:val="1"/>
      <w:tblStyleColBandSize w:val="1"/>
      <w:tblBorders>
        <w:top w:val="single" w:sz="4" w:space="0" w:color="666666" w:themeColor="accent4"/>
        <w:left w:val="single" w:sz="4" w:space="0" w:color="666666" w:themeColor="accent4"/>
        <w:bottom w:val="single" w:sz="4" w:space="0" w:color="666666" w:themeColor="accent4"/>
        <w:right w:val="single" w:sz="4" w:space="0" w:color="666666" w:themeColor="accent4"/>
      </w:tblBorders>
    </w:tblPr>
    <w:tblStylePr w:type="firstRow">
      <w:rPr>
        <w:b/>
        <w:bCs/>
        <w:color w:val="FFFFFF" w:themeColor="background1"/>
      </w:rPr>
      <w:tblPr/>
      <w:tcPr>
        <w:shd w:val="clear" w:color="auto" w:fill="666666" w:themeFill="accent4"/>
      </w:tcPr>
    </w:tblStylePr>
    <w:tblStylePr w:type="lastRow">
      <w:rPr>
        <w:b/>
        <w:bCs/>
      </w:rPr>
      <w:tblPr/>
      <w:tcPr>
        <w:tcBorders>
          <w:top w:val="double" w:sz="4" w:space="0" w:color="66666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6666" w:themeColor="accent4"/>
          <w:right w:val="single" w:sz="4" w:space="0" w:color="666666" w:themeColor="accent4"/>
        </w:tcBorders>
      </w:tcPr>
    </w:tblStylePr>
    <w:tblStylePr w:type="band1Horz">
      <w:tblPr/>
      <w:tcPr>
        <w:tcBorders>
          <w:top w:val="single" w:sz="4" w:space="0" w:color="666666" w:themeColor="accent4"/>
          <w:bottom w:val="single" w:sz="4" w:space="0" w:color="66666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6666" w:themeColor="accent4"/>
          <w:left w:val="nil"/>
        </w:tcBorders>
      </w:tcPr>
    </w:tblStylePr>
    <w:tblStylePr w:type="swCell">
      <w:tblPr/>
      <w:tcPr>
        <w:tcBorders>
          <w:top w:val="double" w:sz="4" w:space="0" w:color="666666" w:themeColor="accent4"/>
          <w:right w:val="nil"/>
        </w:tcBorders>
      </w:tcPr>
    </w:tblStylePr>
  </w:style>
  <w:style w:type="table" w:styleId="Listetabel3-farve5">
    <w:name w:val="List Table 3 Accent 5"/>
    <w:basedOn w:val="Tabel-Normal"/>
    <w:uiPriority w:val="99"/>
    <w:rsid w:val="00D04CE3"/>
    <w:tblPr>
      <w:tblStyleRowBandSize w:val="1"/>
      <w:tblStyleColBandSize w:val="1"/>
      <w:tblBorders>
        <w:top w:val="single" w:sz="4" w:space="0" w:color="8CC6BA" w:themeColor="accent5"/>
        <w:left w:val="single" w:sz="4" w:space="0" w:color="8CC6BA" w:themeColor="accent5"/>
        <w:bottom w:val="single" w:sz="4" w:space="0" w:color="8CC6BA" w:themeColor="accent5"/>
        <w:right w:val="single" w:sz="4" w:space="0" w:color="8CC6BA" w:themeColor="accent5"/>
      </w:tblBorders>
    </w:tblPr>
    <w:tblStylePr w:type="firstRow">
      <w:rPr>
        <w:b/>
        <w:bCs/>
        <w:color w:val="FFFFFF" w:themeColor="background1"/>
      </w:rPr>
      <w:tblPr/>
      <w:tcPr>
        <w:shd w:val="clear" w:color="auto" w:fill="8CC6BA" w:themeFill="accent5"/>
      </w:tcPr>
    </w:tblStylePr>
    <w:tblStylePr w:type="lastRow">
      <w:rPr>
        <w:b/>
        <w:bCs/>
      </w:rPr>
      <w:tblPr/>
      <w:tcPr>
        <w:tcBorders>
          <w:top w:val="double" w:sz="4" w:space="0" w:color="8CC6B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CC6BA" w:themeColor="accent5"/>
          <w:right w:val="single" w:sz="4" w:space="0" w:color="8CC6BA" w:themeColor="accent5"/>
        </w:tcBorders>
      </w:tcPr>
    </w:tblStylePr>
    <w:tblStylePr w:type="band1Horz">
      <w:tblPr/>
      <w:tcPr>
        <w:tcBorders>
          <w:top w:val="single" w:sz="4" w:space="0" w:color="8CC6BA" w:themeColor="accent5"/>
          <w:bottom w:val="single" w:sz="4" w:space="0" w:color="8CC6B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CC6BA" w:themeColor="accent5"/>
          <w:left w:val="nil"/>
        </w:tcBorders>
      </w:tcPr>
    </w:tblStylePr>
    <w:tblStylePr w:type="swCell">
      <w:tblPr/>
      <w:tcPr>
        <w:tcBorders>
          <w:top w:val="double" w:sz="4" w:space="0" w:color="8CC6BA" w:themeColor="accent5"/>
          <w:right w:val="nil"/>
        </w:tcBorders>
      </w:tcPr>
    </w:tblStylePr>
  </w:style>
  <w:style w:type="table" w:styleId="Listetabel3-farve6">
    <w:name w:val="List Table 3 Accent 6"/>
    <w:basedOn w:val="Tabel-Normal"/>
    <w:uiPriority w:val="99"/>
    <w:rsid w:val="00D04CE3"/>
    <w:tblPr>
      <w:tblStyleRowBandSize w:val="1"/>
      <w:tblStyleColBandSize w:val="1"/>
      <w:tblBorders>
        <w:top w:val="single" w:sz="4" w:space="0" w:color="999999" w:themeColor="accent6"/>
        <w:left w:val="single" w:sz="4" w:space="0" w:color="999999" w:themeColor="accent6"/>
        <w:bottom w:val="single" w:sz="4" w:space="0" w:color="999999" w:themeColor="accent6"/>
        <w:right w:val="single" w:sz="4" w:space="0" w:color="999999" w:themeColor="accent6"/>
      </w:tblBorders>
    </w:tblPr>
    <w:tblStylePr w:type="firstRow">
      <w:rPr>
        <w:b/>
        <w:bCs/>
        <w:color w:val="FFFFFF" w:themeColor="background1"/>
      </w:rPr>
      <w:tblPr/>
      <w:tcPr>
        <w:shd w:val="clear" w:color="auto" w:fill="999999" w:themeFill="accent6"/>
      </w:tcPr>
    </w:tblStylePr>
    <w:tblStylePr w:type="lastRow">
      <w:rPr>
        <w:b/>
        <w:bCs/>
      </w:rPr>
      <w:tblPr/>
      <w:tcPr>
        <w:tcBorders>
          <w:top w:val="double" w:sz="4" w:space="0" w:color="99999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99999" w:themeColor="accent6"/>
          <w:right w:val="single" w:sz="4" w:space="0" w:color="999999" w:themeColor="accent6"/>
        </w:tcBorders>
      </w:tcPr>
    </w:tblStylePr>
    <w:tblStylePr w:type="band1Horz">
      <w:tblPr/>
      <w:tcPr>
        <w:tcBorders>
          <w:top w:val="single" w:sz="4" w:space="0" w:color="999999" w:themeColor="accent6"/>
          <w:bottom w:val="single" w:sz="4" w:space="0" w:color="99999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99999" w:themeColor="accent6"/>
          <w:left w:val="nil"/>
        </w:tcBorders>
      </w:tcPr>
    </w:tblStylePr>
    <w:tblStylePr w:type="swCell">
      <w:tblPr/>
      <w:tcPr>
        <w:tcBorders>
          <w:top w:val="double" w:sz="4" w:space="0" w:color="999999" w:themeColor="accent6"/>
          <w:right w:val="nil"/>
        </w:tcBorders>
      </w:tcPr>
    </w:tblStylePr>
  </w:style>
  <w:style w:type="table" w:styleId="Listetabel4">
    <w:name w:val="List Table 4"/>
    <w:basedOn w:val="Tabel-Normal"/>
    <w:uiPriority w:val="99"/>
    <w:rsid w:val="00D04CE3"/>
    <w:tblPr>
      <w:tblStyleRowBandSize w:val="1"/>
      <w:tblStyleColBandSize w:val="1"/>
      <w:tblBorders>
        <w:top w:val="single" w:sz="4" w:space="0" w:color="848484" w:themeColor="text1" w:themeTint="99"/>
        <w:left w:val="single" w:sz="4" w:space="0" w:color="848484" w:themeColor="text1" w:themeTint="99"/>
        <w:bottom w:val="single" w:sz="4" w:space="0" w:color="848484" w:themeColor="text1" w:themeTint="99"/>
        <w:right w:val="single" w:sz="4" w:space="0" w:color="848484" w:themeColor="text1" w:themeTint="99"/>
        <w:insideH w:val="single" w:sz="4" w:space="0" w:color="848484" w:themeColor="text1" w:themeTint="99"/>
      </w:tblBorders>
    </w:tblPr>
    <w:tblStylePr w:type="firstRow">
      <w:rPr>
        <w:b/>
        <w:bCs/>
        <w:color w:val="FFFFFF" w:themeColor="background1"/>
      </w:rPr>
      <w:tblPr/>
      <w:tcPr>
        <w:tcBorders>
          <w:top w:val="single" w:sz="4" w:space="0" w:color="333333" w:themeColor="text1"/>
          <w:left w:val="single" w:sz="4" w:space="0" w:color="333333" w:themeColor="text1"/>
          <w:bottom w:val="single" w:sz="4" w:space="0" w:color="333333" w:themeColor="text1"/>
          <w:right w:val="single" w:sz="4" w:space="0" w:color="333333" w:themeColor="text1"/>
          <w:insideH w:val="nil"/>
        </w:tcBorders>
        <w:shd w:val="clear" w:color="auto" w:fill="333333" w:themeFill="text1"/>
      </w:tcPr>
    </w:tblStylePr>
    <w:tblStylePr w:type="lastRow">
      <w:rPr>
        <w:b/>
        <w:bCs/>
      </w:rPr>
      <w:tblPr/>
      <w:tcPr>
        <w:tcBorders>
          <w:top w:val="double" w:sz="4" w:space="0" w:color="848484" w:themeColor="text1" w:themeTint="99"/>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4-farve1">
    <w:name w:val="List Table 4 Accent 1"/>
    <w:basedOn w:val="Tabel-Normal"/>
    <w:uiPriority w:val="99"/>
    <w:rsid w:val="00D04CE3"/>
    <w:tblPr>
      <w:tblStyleRowBandSize w:val="1"/>
      <w:tblStyleColBandSize w:val="1"/>
      <w:tblBorders>
        <w:top w:val="single" w:sz="4" w:space="0" w:color="E0F0EC" w:themeColor="accent1" w:themeTint="99"/>
        <w:left w:val="single" w:sz="4" w:space="0" w:color="E0F0EC" w:themeColor="accent1" w:themeTint="99"/>
        <w:bottom w:val="single" w:sz="4" w:space="0" w:color="E0F0EC" w:themeColor="accent1" w:themeTint="99"/>
        <w:right w:val="single" w:sz="4" w:space="0" w:color="E0F0EC" w:themeColor="accent1" w:themeTint="99"/>
        <w:insideH w:val="single" w:sz="4" w:space="0" w:color="E0F0EC" w:themeColor="accent1" w:themeTint="99"/>
      </w:tblBorders>
    </w:tblPr>
    <w:tblStylePr w:type="firstRow">
      <w:rPr>
        <w:b/>
        <w:bCs/>
        <w:color w:val="FFFFFF" w:themeColor="background1"/>
      </w:rPr>
      <w:tblPr/>
      <w:tcPr>
        <w:tcBorders>
          <w:top w:val="single" w:sz="4" w:space="0" w:color="CCE6E0" w:themeColor="accent1"/>
          <w:left w:val="single" w:sz="4" w:space="0" w:color="CCE6E0" w:themeColor="accent1"/>
          <w:bottom w:val="single" w:sz="4" w:space="0" w:color="CCE6E0" w:themeColor="accent1"/>
          <w:right w:val="single" w:sz="4" w:space="0" w:color="CCE6E0" w:themeColor="accent1"/>
          <w:insideH w:val="nil"/>
        </w:tcBorders>
        <w:shd w:val="clear" w:color="auto" w:fill="CCE6E0" w:themeFill="accent1"/>
      </w:tcPr>
    </w:tblStylePr>
    <w:tblStylePr w:type="lastRow">
      <w:rPr>
        <w:b/>
        <w:bCs/>
      </w:rPr>
      <w:tblPr/>
      <w:tcPr>
        <w:tcBorders>
          <w:top w:val="double" w:sz="4" w:space="0" w:color="E0F0EC" w:themeColor="accent1" w:themeTint="99"/>
        </w:tcBorders>
      </w:tcPr>
    </w:tblStylePr>
    <w:tblStylePr w:type="firstCol">
      <w:rPr>
        <w:b/>
        <w:bCs/>
      </w:rPr>
    </w:tblStylePr>
    <w:tblStylePr w:type="lastCol">
      <w:rPr>
        <w:b/>
        <w:bCs/>
      </w:rPr>
    </w:tblStylePr>
    <w:tblStylePr w:type="band1Vert">
      <w:tblPr/>
      <w:tcPr>
        <w:shd w:val="clear" w:color="auto" w:fill="F4FAF8" w:themeFill="accent1" w:themeFillTint="33"/>
      </w:tcPr>
    </w:tblStylePr>
    <w:tblStylePr w:type="band1Horz">
      <w:tblPr/>
      <w:tcPr>
        <w:shd w:val="clear" w:color="auto" w:fill="F4FAF8" w:themeFill="accent1" w:themeFillTint="33"/>
      </w:tcPr>
    </w:tblStylePr>
  </w:style>
  <w:style w:type="table" w:styleId="Listetabel4-farve2">
    <w:name w:val="List Table 4 Accent 2"/>
    <w:basedOn w:val="Tabel-Normal"/>
    <w:uiPriority w:val="99"/>
    <w:rsid w:val="00D04CE3"/>
    <w:tblPr>
      <w:tblStyleRowBandSize w:val="1"/>
      <w:tblStyleColBandSize w:val="1"/>
      <w:tblBorders>
        <w:top w:val="single" w:sz="4" w:space="0" w:color="848484" w:themeColor="accent2" w:themeTint="99"/>
        <w:left w:val="single" w:sz="4" w:space="0" w:color="848484" w:themeColor="accent2" w:themeTint="99"/>
        <w:bottom w:val="single" w:sz="4" w:space="0" w:color="848484" w:themeColor="accent2" w:themeTint="99"/>
        <w:right w:val="single" w:sz="4" w:space="0" w:color="848484" w:themeColor="accent2" w:themeTint="99"/>
        <w:insideH w:val="single" w:sz="4" w:space="0" w:color="848484" w:themeColor="accent2" w:themeTint="99"/>
      </w:tblBorders>
    </w:tblPr>
    <w:tblStylePr w:type="firstRow">
      <w:rPr>
        <w:b/>
        <w:bCs/>
        <w:color w:val="FFFFFF" w:themeColor="background1"/>
      </w:rPr>
      <w:tblPr/>
      <w:tcPr>
        <w:tcBorders>
          <w:top w:val="single" w:sz="4" w:space="0" w:color="333333" w:themeColor="accent2"/>
          <w:left w:val="single" w:sz="4" w:space="0" w:color="333333" w:themeColor="accent2"/>
          <w:bottom w:val="single" w:sz="4" w:space="0" w:color="333333" w:themeColor="accent2"/>
          <w:right w:val="single" w:sz="4" w:space="0" w:color="333333" w:themeColor="accent2"/>
          <w:insideH w:val="nil"/>
        </w:tcBorders>
        <w:shd w:val="clear" w:color="auto" w:fill="333333" w:themeFill="accent2"/>
      </w:tcPr>
    </w:tblStylePr>
    <w:tblStylePr w:type="lastRow">
      <w:rPr>
        <w:b/>
        <w:bCs/>
      </w:rPr>
      <w:tblPr/>
      <w:tcPr>
        <w:tcBorders>
          <w:top w:val="double" w:sz="4" w:space="0" w:color="848484" w:themeColor="accent2" w:themeTint="99"/>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4-farve3">
    <w:name w:val="List Table 4 Accent 3"/>
    <w:basedOn w:val="Tabel-Normal"/>
    <w:uiPriority w:val="99"/>
    <w:rsid w:val="00D04CE3"/>
    <w:tblPr>
      <w:tblStyleRowBandSize w:val="1"/>
      <w:tblStyleColBandSize w:val="1"/>
      <w:tblBorders>
        <w:top w:val="single" w:sz="4" w:space="0" w:color="C9E4DE" w:themeColor="accent3" w:themeTint="99"/>
        <w:left w:val="single" w:sz="4" w:space="0" w:color="C9E4DE" w:themeColor="accent3" w:themeTint="99"/>
        <w:bottom w:val="single" w:sz="4" w:space="0" w:color="C9E4DE" w:themeColor="accent3" w:themeTint="99"/>
        <w:right w:val="single" w:sz="4" w:space="0" w:color="C9E4DE" w:themeColor="accent3" w:themeTint="99"/>
        <w:insideH w:val="single" w:sz="4" w:space="0" w:color="C9E4DE" w:themeColor="accent3" w:themeTint="99"/>
      </w:tblBorders>
    </w:tblPr>
    <w:tblStylePr w:type="firstRow">
      <w:rPr>
        <w:b/>
        <w:bCs/>
        <w:color w:val="FFFFFF" w:themeColor="background1"/>
      </w:rPr>
      <w:tblPr/>
      <w:tcPr>
        <w:tcBorders>
          <w:top w:val="single" w:sz="4" w:space="0" w:color="A6D2C9" w:themeColor="accent3"/>
          <w:left w:val="single" w:sz="4" w:space="0" w:color="A6D2C9" w:themeColor="accent3"/>
          <w:bottom w:val="single" w:sz="4" w:space="0" w:color="A6D2C9" w:themeColor="accent3"/>
          <w:right w:val="single" w:sz="4" w:space="0" w:color="A6D2C9" w:themeColor="accent3"/>
          <w:insideH w:val="nil"/>
        </w:tcBorders>
        <w:shd w:val="clear" w:color="auto" w:fill="A6D2C9" w:themeFill="accent3"/>
      </w:tcPr>
    </w:tblStylePr>
    <w:tblStylePr w:type="lastRow">
      <w:rPr>
        <w:b/>
        <w:bCs/>
      </w:rPr>
      <w:tblPr/>
      <w:tcPr>
        <w:tcBorders>
          <w:top w:val="double" w:sz="4" w:space="0" w:color="C9E4DE" w:themeColor="accent3" w:themeTint="99"/>
        </w:tcBorders>
      </w:tcPr>
    </w:tblStylePr>
    <w:tblStylePr w:type="firstCol">
      <w:rPr>
        <w:b/>
        <w:bCs/>
      </w:rPr>
    </w:tblStylePr>
    <w:tblStylePr w:type="lastCol">
      <w:rPr>
        <w:b/>
        <w:bCs/>
      </w:rPr>
    </w:tblStylePr>
    <w:tblStylePr w:type="band1Vert">
      <w:tblPr/>
      <w:tcPr>
        <w:shd w:val="clear" w:color="auto" w:fill="EDF6F4" w:themeFill="accent3" w:themeFillTint="33"/>
      </w:tcPr>
    </w:tblStylePr>
    <w:tblStylePr w:type="band1Horz">
      <w:tblPr/>
      <w:tcPr>
        <w:shd w:val="clear" w:color="auto" w:fill="EDF6F4" w:themeFill="accent3" w:themeFillTint="33"/>
      </w:tcPr>
    </w:tblStylePr>
  </w:style>
  <w:style w:type="table" w:styleId="Listetabel4-farve4">
    <w:name w:val="List Table 4 Accent 4"/>
    <w:basedOn w:val="Tabel-Normal"/>
    <w:uiPriority w:val="99"/>
    <w:rsid w:val="00D04CE3"/>
    <w:tblPr>
      <w:tblStyleRowBandSize w:val="1"/>
      <w:tblStyleColBandSize w:val="1"/>
      <w:tblBorders>
        <w:top w:val="single" w:sz="4" w:space="0" w:color="A3A3A3" w:themeColor="accent4" w:themeTint="99"/>
        <w:left w:val="single" w:sz="4" w:space="0" w:color="A3A3A3" w:themeColor="accent4" w:themeTint="99"/>
        <w:bottom w:val="single" w:sz="4" w:space="0" w:color="A3A3A3" w:themeColor="accent4" w:themeTint="99"/>
        <w:right w:val="single" w:sz="4" w:space="0" w:color="A3A3A3" w:themeColor="accent4" w:themeTint="99"/>
        <w:insideH w:val="single" w:sz="4" w:space="0" w:color="A3A3A3" w:themeColor="accent4" w:themeTint="99"/>
      </w:tblBorders>
    </w:tblPr>
    <w:tblStylePr w:type="firstRow">
      <w:rPr>
        <w:b/>
        <w:bCs/>
        <w:color w:val="FFFFFF" w:themeColor="background1"/>
      </w:rPr>
      <w:tblPr/>
      <w:tcPr>
        <w:tcBorders>
          <w:top w:val="single" w:sz="4" w:space="0" w:color="666666" w:themeColor="accent4"/>
          <w:left w:val="single" w:sz="4" w:space="0" w:color="666666" w:themeColor="accent4"/>
          <w:bottom w:val="single" w:sz="4" w:space="0" w:color="666666" w:themeColor="accent4"/>
          <w:right w:val="single" w:sz="4" w:space="0" w:color="666666" w:themeColor="accent4"/>
          <w:insideH w:val="nil"/>
        </w:tcBorders>
        <w:shd w:val="clear" w:color="auto" w:fill="666666" w:themeFill="accent4"/>
      </w:tcPr>
    </w:tblStylePr>
    <w:tblStylePr w:type="lastRow">
      <w:rPr>
        <w:b/>
        <w:bCs/>
      </w:rPr>
      <w:tblPr/>
      <w:tcPr>
        <w:tcBorders>
          <w:top w:val="double" w:sz="4" w:space="0" w:color="A3A3A3" w:themeColor="accent4" w:themeTint="99"/>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4-farve5">
    <w:name w:val="List Table 4 Accent 5"/>
    <w:basedOn w:val="Tabel-Normal"/>
    <w:uiPriority w:val="99"/>
    <w:rsid w:val="00D04CE3"/>
    <w:tblPr>
      <w:tblStyleRowBandSize w:val="1"/>
      <w:tblStyleColBandSize w:val="1"/>
      <w:tblBorders>
        <w:top w:val="single" w:sz="4" w:space="0" w:color="B9DCD5" w:themeColor="accent5" w:themeTint="99"/>
        <w:left w:val="single" w:sz="4" w:space="0" w:color="B9DCD5" w:themeColor="accent5" w:themeTint="99"/>
        <w:bottom w:val="single" w:sz="4" w:space="0" w:color="B9DCD5" w:themeColor="accent5" w:themeTint="99"/>
        <w:right w:val="single" w:sz="4" w:space="0" w:color="B9DCD5" w:themeColor="accent5" w:themeTint="99"/>
        <w:insideH w:val="single" w:sz="4" w:space="0" w:color="B9DCD5" w:themeColor="accent5" w:themeTint="99"/>
      </w:tblBorders>
    </w:tblPr>
    <w:tblStylePr w:type="firstRow">
      <w:rPr>
        <w:b/>
        <w:bCs/>
        <w:color w:val="FFFFFF" w:themeColor="background1"/>
      </w:rPr>
      <w:tblPr/>
      <w:tcPr>
        <w:tcBorders>
          <w:top w:val="single" w:sz="4" w:space="0" w:color="8CC6BA" w:themeColor="accent5"/>
          <w:left w:val="single" w:sz="4" w:space="0" w:color="8CC6BA" w:themeColor="accent5"/>
          <w:bottom w:val="single" w:sz="4" w:space="0" w:color="8CC6BA" w:themeColor="accent5"/>
          <w:right w:val="single" w:sz="4" w:space="0" w:color="8CC6BA" w:themeColor="accent5"/>
          <w:insideH w:val="nil"/>
        </w:tcBorders>
        <w:shd w:val="clear" w:color="auto" w:fill="8CC6BA" w:themeFill="accent5"/>
      </w:tcPr>
    </w:tblStylePr>
    <w:tblStylePr w:type="lastRow">
      <w:rPr>
        <w:b/>
        <w:bCs/>
      </w:rPr>
      <w:tblPr/>
      <w:tcPr>
        <w:tcBorders>
          <w:top w:val="double" w:sz="4" w:space="0" w:color="B9DCD5" w:themeColor="accent5" w:themeTint="99"/>
        </w:tcBorders>
      </w:tcPr>
    </w:tblStylePr>
    <w:tblStylePr w:type="firstCol">
      <w:rPr>
        <w:b/>
        <w:bCs/>
      </w:rPr>
    </w:tblStylePr>
    <w:tblStylePr w:type="lastCol">
      <w:rPr>
        <w:b/>
        <w:bCs/>
      </w:rPr>
    </w:tblStylePr>
    <w:tblStylePr w:type="band1Vert">
      <w:tblPr/>
      <w:tcPr>
        <w:shd w:val="clear" w:color="auto" w:fill="E7F3F1" w:themeFill="accent5" w:themeFillTint="33"/>
      </w:tcPr>
    </w:tblStylePr>
    <w:tblStylePr w:type="band1Horz">
      <w:tblPr/>
      <w:tcPr>
        <w:shd w:val="clear" w:color="auto" w:fill="E7F3F1" w:themeFill="accent5" w:themeFillTint="33"/>
      </w:tcPr>
    </w:tblStylePr>
  </w:style>
  <w:style w:type="table" w:styleId="Listetabel4-farve6">
    <w:name w:val="List Table 4 Accent 6"/>
    <w:basedOn w:val="Tabel-Normal"/>
    <w:uiPriority w:val="99"/>
    <w:rsid w:val="00D04CE3"/>
    <w:tblPr>
      <w:tblStyleRowBandSize w:val="1"/>
      <w:tblStyleColBandSize w:val="1"/>
      <w:tblBorders>
        <w:top w:val="single" w:sz="4" w:space="0" w:color="C1C1C1" w:themeColor="accent6" w:themeTint="99"/>
        <w:left w:val="single" w:sz="4" w:space="0" w:color="C1C1C1" w:themeColor="accent6" w:themeTint="99"/>
        <w:bottom w:val="single" w:sz="4" w:space="0" w:color="C1C1C1" w:themeColor="accent6" w:themeTint="99"/>
        <w:right w:val="single" w:sz="4" w:space="0" w:color="C1C1C1" w:themeColor="accent6" w:themeTint="99"/>
        <w:insideH w:val="single" w:sz="4" w:space="0" w:color="C1C1C1" w:themeColor="accent6" w:themeTint="99"/>
      </w:tblBorders>
    </w:tblPr>
    <w:tblStylePr w:type="firstRow">
      <w:rPr>
        <w:b/>
        <w:bCs/>
        <w:color w:val="FFFFFF" w:themeColor="background1"/>
      </w:rPr>
      <w:tblPr/>
      <w:tcPr>
        <w:tcBorders>
          <w:top w:val="single" w:sz="4" w:space="0" w:color="999999" w:themeColor="accent6"/>
          <w:left w:val="single" w:sz="4" w:space="0" w:color="999999" w:themeColor="accent6"/>
          <w:bottom w:val="single" w:sz="4" w:space="0" w:color="999999" w:themeColor="accent6"/>
          <w:right w:val="single" w:sz="4" w:space="0" w:color="999999" w:themeColor="accent6"/>
          <w:insideH w:val="nil"/>
        </w:tcBorders>
        <w:shd w:val="clear" w:color="auto" w:fill="999999" w:themeFill="accent6"/>
      </w:tcPr>
    </w:tblStylePr>
    <w:tblStylePr w:type="lastRow">
      <w:rPr>
        <w:b/>
        <w:bCs/>
      </w:rPr>
      <w:tblPr/>
      <w:tcPr>
        <w:tcBorders>
          <w:top w:val="double" w:sz="4" w:space="0" w:color="C1C1C1" w:themeColor="accent6" w:themeTint="99"/>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5-mrk">
    <w:name w:val="List Table 5 Dark"/>
    <w:basedOn w:val="Tabel-Normal"/>
    <w:uiPriority w:val="99"/>
    <w:rsid w:val="00D04CE3"/>
    <w:rPr>
      <w:color w:val="FFFFFF" w:themeColor="background1"/>
    </w:rPr>
    <w:tblPr>
      <w:tblStyleRowBandSize w:val="1"/>
      <w:tblStyleColBandSize w:val="1"/>
      <w:tblBorders>
        <w:top w:val="single" w:sz="24" w:space="0" w:color="333333" w:themeColor="text1"/>
        <w:left w:val="single" w:sz="24" w:space="0" w:color="333333" w:themeColor="text1"/>
        <w:bottom w:val="single" w:sz="24" w:space="0" w:color="333333" w:themeColor="text1"/>
        <w:right w:val="single" w:sz="24" w:space="0" w:color="333333" w:themeColor="text1"/>
      </w:tblBorders>
    </w:tblPr>
    <w:tcPr>
      <w:shd w:val="clear" w:color="auto" w:fill="333333"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D04CE3"/>
    <w:rPr>
      <w:color w:val="FFFFFF" w:themeColor="background1"/>
    </w:rPr>
    <w:tblPr>
      <w:tblStyleRowBandSize w:val="1"/>
      <w:tblStyleColBandSize w:val="1"/>
      <w:tblBorders>
        <w:top w:val="single" w:sz="24" w:space="0" w:color="CCE6E0" w:themeColor="accent1"/>
        <w:left w:val="single" w:sz="24" w:space="0" w:color="CCE6E0" w:themeColor="accent1"/>
        <w:bottom w:val="single" w:sz="24" w:space="0" w:color="CCE6E0" w:themeColor="accent1"/>
        <w:right w:val="single" w:sz="24" w:space="0" w:color="CCE6E0" w:themeColor="accent1"/>
      </w:tblBorders>
    </w:tblPr>
    <w:tcPr>
      <w:shd w:val="clear" w:color="auto" w:fill="CCE6E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D04CE3"/>
    <w:rPr>
      <w:color w:val="FFFFFF" w:themeColor="background1"/>
    </w:rPr>
    <w:tblPr>
      <w:tblStyleRowBandSize w:val="1"/>
      <w:tblStyleColBandSize w:val="1"/>
      <w:tblBorders>
        <w:top w:val="single" w:sz="24" w:space="0" w:color="333333" w:themeColor="accent2"/>
        <w:left w:val="single" w:sz="24" w:space="0" w:color="333333" w:themeColor="accent2"/>
        <w:bottom w:val="single" w:sz="24" w:space="0" w:color="333333" w:themeColor="accent2"/>
        <w:right w:val="single" w:sz="24" w:space="0" w:color="333333" w:themeColor="accent2"/>
      </w:tblBorders>
    </w:tblPr>
    <w:tcPr>
      <w:shd w:val="clear" w:color="auto" w:fill="33333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D04CE3"/>
    <w:rPr>
      <w:color w:val="FFFFFF" w:themeColor="background1"/>
    </w:rPr>
    <w:tblPr>
      <w:tblStyleRowBandSize w:val="1"/>
      <w:tblStyleColBandSize w:val="1"/>
      <w:tblBorders>
        <w:top w:val="single" w:sz="24" w:space="0" w:color="A6D2C9" w:themeColor="accent3"/>
        <w:left w:val="single" w:sz="24" w:space="0" w:color="A6D2C9" w:themeColor="accent3"/>
        <w:bottom w:val="single" w:sz="24" w:space="0" w:color="A6D2C9" w:themeColor="accent3"/>
        <w:right w:val="single" w:sz="24" w:space="0" w:color="A6D2C9" w:themeColor="accent3"/>
      </w:tblBorders>
    </w:tblPr>
    <w:tcPr>
      <w:shd w:val="clear" w:color="auto" w:fill="A6D2C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D04CE3"/>
    <w:rPr>
      <w:color w:val="FFFFFF" w:themeColor="background1"/>
    </w:rPr>
    <w:tblPr>
      <w:tblStyleRowBandSize w:val="1"/>
      <w:tblStyleColBandSize w:val="1"/>
      <w:tblBorders>
        <w:top w:val="single" w:sz="24" w:space="0" w:color="666666" w:themeColor="accent4"/>
        <w:left w:val="single" w:sz="24" w:space="0" w:color="666666" w:themeColor="accent4"/>
        <w:bottom w:val="single" w:sz="24" w:space="0" w:color="666666" w:themeColor="accent4"/>
        <w:right w:val="single" w:sz="24" w:space="0" w:color="666666" w:themeColor="accent4"/>
      </w:tblBorders>
    </w:tblPr>
    <w:tcPr>
      <w:shd w:val="clear" w:color="auto" w:fill="66666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D04CE3"/>
    <w:rPr>
      <w:color w:val="FFFFFF" w:themeColor="background1"/>
    </w:rPr>
    <w:tblPr>
      <w:tblStyleRowBandSize w:val="1"/>
      <w:tblStyleColBandSize w:val="1"/>
      <w:tblBorders>
        <w:top w:val="single" w:sz="24" w:space="0" w:color="8CC6BA" w:themeColor="accent5"/>
        <w:left w:val="single" w:sz="24" w:space="0" w:color="8CC6BA" w:themeColor="accent5"/>
        <w:bottom w:val="single" w:sz="24" w:space="0" w:color="8CC6BA" w:themeColor="accent5"/>
        <w:right w:val="single" w:sz="24" w:space="0" w:color="8CC6BA" w:themeColor="accent5"/>
      </w:tblBorders>
    </w:tblPr>
    <w:tcPr>
      <w:shd w:val="clear" w:color="auto" w:fill="8CC6B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D04CE3"/>
    <w:rPr>
      <w:color w:val="FFFFFF" w:themeColor="background1"/>
    </w:rPr>
    <w:tblPr>
      <w:tblStyleRowBandSize w:val="1"/>
      <w:tblStyleColBandSize w:val="1"/>
      <w:tblBorders>
        <w:top w:val="single" w:sz="24" w:space="0" w:color="999999" w:themeColor="accent6"/>
        <w:left w:val="single" w:sz="24" w:space="0" w:color="999999" w:themeColor="accent6"/>
        <w:bottom w:val="single" w:sz="24" w:space="0" w:color="999999" w:themeColor="accent6"/>
        <w:right w:val="single" w:sz="24" w:space="0" w:color="999999" w:themeColor="accent6"/>
      </w:tblBorders>
    </w:tblPr>
    <w:tcPr>
      <w:shd w:val="clear" w:color="auto" w:fill="99999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D04CE3"/>
    <w:rPr>
      <w:color w:val="333333" w:themeColor="text1"/>
    </w:rPr>
    <w:tblPr>
      <w:tblStyleRowBandSize w:val="1"/>
      <w:tblStyleColBandSize w:val="1"/>
      <w:tblBorders>
        <w:top w:val="single" w:sz="4" w:space="0" w:color="333333" w:themeColor="text1"/>
        <w:bottom w:val="single" w:sz="4" w:space="0" w:color="333333" w:themeColor="text1"/>
      </w:tblBorders>
    </w:tblPr>
    <w:tblStylePr w:type="firstRow">
      <w:rPr>
        <w:b/>
        <w:bCs/>
      </w:rPr>
      <w:tblPr/>
      <w:tcPr>
        <w:tcBorders>
          <w:bottom w:val="single" w:sz="4" w:space="0" w:color="333333" w:themeColor="text1"/>
        </w:tcBorders>
      </w:tcPr>
    </w:tblStylePr>
    <w:tblStylePr w:type="lastRow">
      <w:rPr>
        <w:b/>
        <w:bCs/>
      </w:rPr>
      <w:tblPr/>
      <w:tcPr>
        <w:tcBorders>
          <w:top w:val="double" w:sz="4" w:space="0" w:color="333333" w:themeColor="text1"/>
        </w:tcBorders>
      </w:tcPr>
    </w:tblStylePr>
    <w:tblStylePr w:type="firstCol">
      <w:rPr>
        <w:b/>
        <w:bCs/>
      </w:rPr>
    </w:tblStylePr>
    <w:tblStylePr w:type="lastCol">
      <w:rPr>
        <w:b/>
        <w:bCs/>
      </w:rPr>
    </w:tblStylePr>
    <w:tblStylePr w:type="band1Vert">
      <w:tblPr/>
      <w:tcPr>
        <w:shd w:val="clear" w:color="auto" w:fill="D6D6D6" w:themeFill="text1" w:themeFillTint="33"/>
      </w:tcPr>
    </w:tblStylePr>
    <w:tblStylePr w:type="band1Horz">
      <w:tblPr/>
      <w:tcPr>
        <w:shd w:val="clear" w:color="auto" w:fill="D6D6D6" w:themeFill="text1" w:themeFillTint="33"/>
      </w:tcPr>
    </w:tblStylePr>
  </w:style>
  <w:style w:type="table" w:styleId="Listetabel6-farverig-farve1">
    <w:name w:val="List Table 6 Colorful Accent 1"/>
    <w:basedOn w:val="Tabel-Normal"/>
    <w:uiPriority w:val="99"/>
    <w:rsid w:val="00D04CE3"/>
    <w:rPr>
      <w:color w:val="82C2B3" w:themeColor="accent1" w:themeShade="BF"/>
    </w:rPr>
    <w:tblPr>
      <w:tblStyleRowBandSize w:val="1"/>
      <w:tblStyleColBandSize w:val="1"/>
      <w:tblBorders>
        <w:top w:val="single" w:sz="4" w:space="0" w:color="CCE6E0" w:themeColor="accent1"/>
        <w:bottom w:val="single" w:sz="4" w:space="0" w:color="CCE6E0" w:themeColor="accent1"/>
      </w:tblBorders>
    </w:tblPr>
    <w:tblStylePr w:type="firstRow">
      <w:rPr>
        <w:b/>
        <w:bCs/>
      </w:rPr>
      <w:tblPr/>
      <w:tcPr>
        <w:tcBorders>
          <w:bottom w:val="single" w:sz="4" w:space="0" w:color="CCE6E0" w:themeColor="accent1"/>
        </w:tcBorders>
      </w:tcPr>
    </w:tblStylePr>
    <w:tblStylePr w:type="lastRow">
      <w:rPr>
        <w:b/>
        <w:bCs/>
      </w:rPr>
      <w:tblPr/>
      <w:tcPr>
        <w:tcBorders>
          <w:top w:val="double" w:sz="4" w:space="0" w:color="CCE6E0" w:themeColor="accent1"/>
        </w:tcBorders>
      </w:tcPr>
    </w:tblStylePr>
    <w:tblStylePr w:type="firstCol">
      <w:rPr>
        <w:b/>
        <w:bCs/>
      </w:rPr>
    </w:tblStylePr>
    <w:tblStylePr w:type="lastCol">
      <w:rPr>
        <w:b/>
        <w:bCs/>
      </w:rPr>
    </w:tblStylePr>
    <w:tblStylePr w:type="band1Vert">
      <w:tblPr/>
      <w:tcPr>
        <w:shd w:val="clear" w:color="auto" w:fill="F4FAF8" w:themeFill="accent1" w:themeFillTint="33"/>
      </w:tcPr>
    </w:tblStylePr>
    <w:tblStylePr w:type="band1Horz">
      <w:tblPr/>
      <w:tcPr>
        <w:shd w:val="clear" w:color="auto" w:fill="F4FAF8" w:themeFill="accent1" w:themeFillTint="33"/>
      </w:tcPr>
    </w:tblStylePr>
  </w:style>
  <w:style w:type="table" w:styleId="Listetabel6-farverig-farve2">
    <w:name w:val="List Table 6 Colorful Accent 2"/>
    <w:basedOn w:val="Tabel-Normal"/>
    <w:uiPriority w:val="99"/>
    <w:rsid w:val="00D04CE3"/>
    <w:rPr>
      <w:color w:val="262626" w:themeColor="accent2" w:themeShade="BF"/>
    </w:rPr>
    <w:tblPr>
      <w:tblStyleRowBandSize w:val="1"/>
      <w:tblStyleColBandSize w:val="1"/>
      <w:tblBorders>
        <w:top w:val="single" w:sz="4" w:space="0" w:color="333333" w:themeColor="accent2"/>
        <w:bottom w:val="single" w:sz="4" w:space="0" w:color="333333" w:themeColor="accent2"/>
      </w:tblBorders>
    </w:tblPr>
    <w:tblStylePr w:type="firstRow">
      <w:rPr>
        <w:b/>
        <w:bCs/>
      </w:rPr>
      <w:tblPr/>
      <w:tcPr>
        <w:tcBorders>
          <w:bottom w:val="single" w:sz="4" w:space="0" w:color="333333" w:themeColor="accent2"/>
        </w:tcBorders>
      </w:tcPr>
    </w:tblStylePr>
    <w:tblStylePr w:type="lastRow">
      <w:rPr>
        <w:b/>
        <w:bCs/>
      </w:rPr>
      <w:tblPr/>
      <w:tcPr>
        <w:tcBorders>
          <w:top w:val="double" w:sz="4" w:space="0" w:color="333333" w:themeColor="accent2"/>
        </w:tcBorders>
      </w:tcPr>
    </w:tblStylePr>
    <w:tblStylePr w:type="firstCol">
      <w:rPr>
        <w:b/>
        <w:bCs/>
      </w:rPr>
    </w:tblStylePr>
    <w:tblStylePr w:type="lastCol">
      <w:rPr>
        <w:b/>
        <w:bCs/>
      </w:rPr>
    </w:tblStylePr>
    <w:tblStylePr w:type="band1Vert">
      <w:tblPr/>
      <w:tcPr>
        <w:shd w:val="clear" w:color="auto" w:fill="D6D6D6" w:themeFill="accent2" w:themeFillTint="33"/>
      </w:tcPr>
    </w:tblStylePr>
    <w:tblStylePr w:type="band1Horz">
      <w:tblPr/>
      <w:tcPr>
        <w:shd w:val="clear" w:color="auto" w:fill="D6D6D6" w:themeFill="accent2" w:themeFillTint="33"/>
      </w:tcPr>
    </w:tblStylePr>
  </w:style>
  <w:style w:type="table" w:styleId="Listetabel6-farverig-farve3">
    <w:name w:val="List Table 6 Colorful Accent 3"/>
    <w:basedOn w:val="Tabel-Normal"/>
    <w:uiPriority w:val="99"/>
    <w:rsid w:val="00D04CE3"/>
    <w:rPr>
      <w:color w:val="67B2A2" w:themeColor="accent3" w:themeShade="BF"/>
    </w:rPr>
    <w:tblPr>
      <w:tblStyleRowBandSize w:val="1"/>
      <w:tblStyleColBandSize w:val="1"/>
      <w:tblBorders>
        <w:top w:val="single" w:sz="4" w:space="0" w:color="A6D2C9" w:themeColor="accent3"/>
        <w:bottom w:val="single" w:sz="4" w:space="0" w:color="A6D2C9" w:themeColor="accent3"/>
      </w:tblBorders>
    </w:tblPr>
    <w:tblStylePr w:type="firstRow">
      <w:rPr>
        <w:b/>
        <w:bCs/>
      </w:rPr>
      <w:tblPr/>
      <w:tcPr>
        <w:tcBorders>
          <w:bottom w:val="single" w:sz="4" w:space="0" w:color="A6D2C9" w:themeColor="accent3"/>
        </w:tcBorders>
      </w:tcPr>
    </w:tblStylePr>
    <w:tblStylePr w:type="lastRow">
      <w:rPr>
        <w:b/>
        <w:bCs/>
      </w:rPr>
      <w:tblPr/>
      <w:tcPr>
        <w:tcBorders>
          <w:top w:val="double" w:sz="4" w:space="0" w:color="A6D2C9" w:themeColor="accent3"/>
        </w:tcBorders>
      </w:tcPr>
    </w:tblStylePr>
    <w:tblStylePr w:type="firstCol">
      <w:rPr>
        <w:b/>
        <w:bCs/>
      </w:rPr>
    </w:tblStylePr>
    <w:tblStylePr w:type="lastCol">
      <w:rPr>
        <w:b/>
        <w:bCs/>
      </w:rPr>
    </w:tblStylePr>
    <w:tblStylePr w:type="band1Vert">
      <w:tblPr/>
      <w:tcPr>
        <w:shd w:val="clear" w:color="auto" w:fill="EDF6F4" w:themeFill="accent3" w:themeFillTint="33"/>
      </w:tcPr>
    </w:tblStylePr>
    <w:tblStylePr w:type="band1Horz">
      <w:tblPr/>
      <w:tcPr>
        <w:shd w:val="clear" w:color="auto" w:fill="EDF6F4" w:themeFill="accent3" w:themeFillTint="33"/>
      </w:tcPr>
    </w:tblStylePr>
  </w:style>
  <w:style w:type="table" w:styleId="Listetabel6-farverig-farve4">
    <w:name w:val="List Table 6 Colorful Accent 4"/>
    <w:basedOn w:val="Tabel-Normal"/>
    <w:uiPriority w:val="99"/>
    <w:rsid w:val="00D04CE3"/>
    <w:rPr>
      <w:color w:val="4C4C4C" w:themeColor="accent4" w:themeShade="BF"/>
    </w:rPr>
    <w:tblPr>
      <w:tblStyleRowBandSize w:val="1"/>
      <w:tblStyleColBandSize w:val="1"/>
      <w:tblBorders>
        <w:top w:val="single" w:sz="4" w:space="0" w:color="666666" w:themeColor="accent4"/>
        <w:bottom w:val="single" w:sz="4" w:space="0" w:color="666666" w:themeColor="accent4"/>
      </w:tblBorders>
    </w:tblPr>
    <w:tblStylePr w:type="firstRow">
      <w:rPr>
        <w:b/>
        <w:bCs/>
      </w:rPr>
      <w:tblPr/>
      <w:tcPr>
        <w:tcBorders>
          <w:bottom w:val="single" w:sz="4" w:space="0" w:color="666666" w:themeColor="accent4"/>
        </w:tcBorders>
      </w:tcPr>
    </w:tblStylePr>
    <w:tblStylePr w:type="lastRow">
      <w:rPr>
        <w:b/>
        <w:bCs/>
      </w:rPr>
      <w:tblPr/>
      <w:tcPr>
        <w:tcBorders>
          <w:top w:val="double" w:sz="4" w:space="0" w:color="666666" w:themeColor="accent4"/>
        </w:tcBorders>
      </w:tcPr>
    </w:tblStylePr>
    <w:tblStylePr w:type="firstCol">
      <w:rPr>
        <w:b/>
        <w:bCs/>
      </w:rPr>
    </w:tblStylePr>
    <w:tblStylePr w:type="lastCol">
      <w:rPr>
        <w:b/>
        <w:bCs/>
      </w:rPr>
    </w:tblStylePr>
    <w:tblStylePr w:type="band1Vert">
      <w:tblPr/>
      <w:tcPr>
        <w:shd w:val="clear" w:color="auto" w:fill="E0E0E0" w:themeFill="accent4" w:themeFillTint="33"/>
      </w:tcPr>
    </w:tblStylePr>
    <w:tblStylePr w:type="band1Horz">
      <w:tblPr/>
      <w:tcPr>
        <w:shd w:val="clear" w:color="auto" w:fill="E0E0E0" w:themeFill="accent4" w:themeFillTint="33"/>
      </w:tcPr>
    </w:tblStylePr>
  </w:style>
  <w:style w:type="table" w:styleId="Listetabel6-farverig-farve5">
    <w:name w:val="List Table 6 Colorful Accent 5"/>
    <w:basedOn w:val="Tabel-Normal"/>
    <w:uiPriority w:val="99"/>
    <w:rsid w:val="00D04CE3"/>
    <w:rPr>
      <w:color w:val="54A997" w:themeColor="accent5" w:themeShade="BF"/>
    </w:rPr>
    <w:tblPr>
      <w:tblStyleRowBandSize w:val="1"/>
      <w:tblStyleColBandSize w:val="1"/>
      <w:tblBorders>
        <w:top w:val="single" w:sz="4" w:space="0" w:color="8CC6BA" w:themeColor="accent5"/>
        <w:bottom w:val="single" w:sz="4" w:space="0" w:color="8CC6BA" w:themeColor="accent5"/>
      </w:tblBorders>
    </w:tblPr>
    <w:tblStylePr w:type="firstRow">
      <w:rPr>
        <w:b/>
        <w:bCs/>
      </w:rPr>
      <w:tblPr/>
      <w:tcPr>
        <w:tcBorders>
          <w:bottom w:val="single" w:sz="4" w:space="0" w:color="8CC6BA" w:themeColor="accent5"/>
        </w:tcBorders>
      </w:tcPr>
    </w:tblStylePr>
    <w:tblStylePr w:type="lastRow">
      <w:rPr>
        <w:b/>
        <w:bCs/>
      </w:rPr>
      <w:tblPr/>
      <w:tcPr>
        <w:tcBorders>
          <w:top w:val="double" w:sz="4" w:space="0" w:color="8CC6BA" w:themeColor="accent5"/>
        </w:tcBorders>
      </w:tcPr>
    </w:tblStylePr>
    <w:tblStylePr w:type="firstCol">
      <w:rPr>
        <w:b/>
        <w:bCs/>
      </w:rPr>
    </w:tblStylePr>
    <w:tblStylePr w:type="lastCol">
      <w:rPr>
        <w:b/>
        <w:bCs/>
      </w:rPr>
    </w:tblStylePr>
    <w:tblStylePr w:type="band1Vert">
      <w:tblPr/>
      <w:tcPr>
        <w:shd w:val="clear" w:color="auto" w:fill="E7F3F1" w:themeFill="accent5" w:themeFillTint="33"/>
      </w:tcPr>
    </w:tblStylePr>
    <w:tblStylePr w:type="band1Horz">
      <w:tblPr/>
      <w:tcPr>
        <w:shd w:val="clear" w:color="auto" w:fill="E7F3F1" w:themeFill="accent5" w:themeFillTint="33"/>
      </w:tcPr>
    </w:tblStylePr>
  </w:style>
  <w:style w:type="table" w:styleId="Listetabel6-farverig-farve6">
    <w:name w:val="List Table 6 Colorful Accent 6"/>
    <w:basedOn w:val="Tabel-Normal"/>
    <w:uiPriority w:val="99"/>
    <w:rsid w:val="00D04CE3"/>
    <w:rPr>
      <w:color w:val="727272" w:themeColor="accent6" w:themeShade="BF"/>
    </w:rPr>
    <w:tblPr>
      <w:tblStyleRowBandSize w:val="1"/>
      <w:tblStyleColBandSize w:val="1"/>
      <w:tblBorders>
        <w:top w:val="single" w:sz="4" w:space="0" w:color="999999" w:themeColor="accent6"/>
        <w:bottom w:val="single" w:sz="4" w:space="0" w:color="999999" w:themeColor="accent6"/>
      </w:tblBorders>
    </w:tblPr>
    <w:tblStylePr w:type="firstRow">
      <w:rPr>
        <w:b/>
        <w:bCs/>
      </w:rPr>
      <w:tblPr/>
      <w:tcPr>
        <w:tcBorders>
          <w:bottom w:val="single" w:sz="4" w:space="0" w:color="999999" w:themeColor="accent6"/>
        </w:tcBorders>
      </w:tcPr>
    </w:tblStylePr>
    <w:tblStylePr w:type="lastRow">
      <w:rPr>
        <w:b/>
        <w:bCs/>
      </w:rPr>
      <w:tblPr/>
      <w:tcPr>
        <w:tcBorders>
          <w:top w:val="double" w:sz="4" w:space="0" w:color="999999" w:themeColor="accent6"/>
        </w:tcBorders>
      </w:tcPr>
    </w:tblStylePr>
    <w:tblStylePr w:type="firstCol">
      <w:rPr>
        <w:b/>
        <w:bCs/>
      </w:rPr>
    </w:tblStylePr>
    <w:tblStylePr w:type="lastCol">
      <w:rPr>
        <w:b/>
        <w:bCs/>
      </w:rPr>
    </w:tblStylePr>
    <w:tblStylePr w:type="band1Vert">
      <w:tblPr/>
      <w:tcPr>
        <w:shd w:val="clear" w:color="auto" w:fill="EAEAEA" w:themeFill="accent6" w:themeFillTint="33"/>
      </w:tcPr>
    </w:tblStylePr>
    <w:tblStylePr w:type="band1Horz">
      <w:tblPr/>
      <w:tcPr>
        <w:shd w:val="clear" w:color="auto" w:fill="EAEAEA" w:themeFill="accent6" w:themeFillTint="33"/>
      </w:tcPr>
    </w:tblStylePr>
  </w:style>
  <w:style w:type="table" w:styleId="Listetabel7-farverig">
    <w:name w:val="List Table 7 Colorful"/>
    <w:basedOn w:val="Tabel-Normal"/>
    <w:uiPriority w:val="99"/>
    <w:rsid w:val="00D04CE3"/>
    <w:rPr>
      <w:color w:val="333333"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text1"/>
        </w:tcBorders>
        <w:shd w:val="clear" w:color="auto" w:fill="FFFFFF" w:themeFill="background1"/>
      </w:tcPr>
    </w:tblStylePr>
    <w:tblStylePr w:type="band1Vert">
      <w:tblPr/>
      <w:tcPr>
        <w:shd w:val="clear" w:color="auto" w:fill="D6D6D6" w:themeFill="text1" w:themeFillTint="33"/>
      </w:tcPr>
    </w:tblStylePr>
    <w:tblStylePr w:type="band1Horz">
      <w:tblPr/>
      <w:tcPr>
        <w:shd w:val="clear" w:color="auto" w:fill="D6D6D6"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D04CE3"/>
    <w:rPr>
      <w:color w:val="82C2B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CE6E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CE6E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CE6E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CE6E0" w:themeColor="accent1"/>
        </w:tcBorders>
        <w:shd w:val="clear" w:color="auto" w:fill="FFFFFF" w:themeFill="background1"/>
      </w:tcPr>
    </w:tblStylePr>
    <w:tblStylePr w:type="band1Vert">
      <w:tblPr/>
      <w:tcPr>
        <w:shd w:val="clear" w:color="auto" w:fill="F4FAF8" w:themeFill="accent1" w:themeFillTint="33"/>
      </w:tcPr>
    </w:tblStylePr>
    <w:tblStylePr w:type="band1Horz">
      <w:tblPr/>
      <w:tcPr>
        <w:shd w:val="clear" w:color="auto" w:fill="F4FAF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D04CE3"/>
    <w:rPr>
      <w:color w:val="26262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333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3333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333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33333" w:themeColor="accent2"/>
        </w:tcBorders>
        <w:shd w:val="clear" w:color="auto" w:fill="FFFFFF" w:themeFill="background1"/>
      </w:tcPr>
    </w:tblStylePr>
    <w:tblStylePr w:type="band1Vert">
      <w:tblPr/>
      <w:tcPr>
        <w:shd w:val="clear" w:color="auto" w:fill="D6D6D6" w:themeFill="accent2" w:themeFillTint="33"/>
      </w:tcPr>
    </w:tblStylePr>
    <w:tblStylePr w:type="band1Horz">
      <w:tblPr/>
      <w:tcPr>
        <w:shd w:val="clear" w:color="auto" w:fill="D6D6D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D04CE3"/>
    <w:rPr>
      <w:color w:val="67B2A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6D2C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6D2C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6D2C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6D2C9" w:themeColor="accent3"/>
        </w:tcBorders>
        <w:shd w:val="clear" w:color="auto" w:fill="FFFFFF" w:themeFill="background1"/>
      </w:tcPr>
    </w:tblStylePr>
    <w:tblStylePr w:type="band1Vert">
      <w:tblPr/>
      <w:tcPr>
        <w:shd w:val="clear" w:color="auto" w:fill="EDF6F4" w:themeFill="accent3" w:themeFillTint="33"/>
      </w:tcPr>
    </w:tblStylePr>
    <w:tblStylePr w:type="band1Horz">
      <w:tblPr/>
      <w:tcPr>
        <w:shd w:val="clear" w:color="auto" w:fill="EDF6F4"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D04CE3"/>
    <w:rPr>
      <w:color w:val="4C4C4C"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666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666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666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6666" w:themeColor="accent4"/>
        </w:tcBorders>
        <w:shd w:val="clear" w:color="auto" w:fill="FFFFFF" w:themeFill="background1"/>
      </w:tcPr>
    </w:tblStylePr>
    <w:tblStylePr w:type="band1Vert">
      <w:tblPr/>
      <w:tcPr>
        <w:shd w:val="clear" w:color="auto" w:fill="E0E0E0" w:themeFill="accent4" w:themeFillTint="33"/>
      </w:tcPr>
    </w:tblStylePr>
    <w:tblStylePr w:type="band1Horz">
      <w:tblPr/>
      <w:tcPr>
        <w:shd w:val="clear" w:color="auto" w:fill="E0E0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D04CE3"/>
    <w:rPr>
      <w:color w:val="54A99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CC6B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CC6B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CC6B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CC6BA" w:themeColor="accent5"/>
        </w:tcBorders>
        <w:shd w:val="clear" w:color="auto" w:fill="FFFFFF" w:themeFill="background1"/>
      </w:tcPr>
    </w:tblStylePr>
    <w:tblStylePr w:type="band1Vert">
      <w:tblPr/>
      <w:tcPr>
        <w:shd w:val="clear" w:color="auto" w:fill="E7F3F1" w:themeFill="accent5" w:themeFillTint="33"/>
      </w:tcPr>
    </w:tblStylePr>
    <w:tblStylePr w:type="band1Horz">
      <w:tblPr/>
      <w:tcPr>
        <w:shd w:val="clear" w:color="auto" w:fill="E7F3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D04CE3"/>
    <w:rPr>
      <w:color w:val="72727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9999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9999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9999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99999" w:themeColor="accent6"/>
        </w:tcBorders>
        <w:shd w:val="clear" w:color="auto" w:fill="FFFFFF" w:themeFill="background1"/>
      </w:tcPr>
    </w:tblStylePr>
    <w:tblStylePr w:type="band1Vert">
      <w:tblPr/>
      <w:tcPr>
        <w:shd w:val="clear" w:color="auto" w:fill="EAEAEA" w:themeFill="accent6" w:themeFillTint="33"/>
      </w:tcPr>
    </w:tblStylePr>
    <w:tblStylePr w:type="band1Horz">
      <w:tblPr/>
      <w:tcPr>
        <w:shd w:val="clear" w:color="auto" w:fill="EAEAEA"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D04CE3"/>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krotekstTegn">
    <w:name w:val="Makrotekst Tegn"/>
    <w:basedOn w:val="Standardskrifttypeiafsnit"/>
    <w:link w:val="Makrotekst"/>
    <w:uiPriority w:val="99"/>
    <w:semiHidden/>
    <w:rsid w:val="00D04CE3"/>
    <w:rPr>
      <w:rFonts w:ascii="Consolas" w:hAnsi="Consolas" w:cs="Consolas"/>
      <w:lang w:val="da-DK"/>
    </w:rPr>
  </w:style>
  <w:style w:type="table" w:styleId="Mediumgitter1">
    <w:name w:val="Medium Grid 1"/>
    <w:basedOn w:val="Tabel-Normal"/>
    <w:uiPriority w:val="99"/>
    <w:semiHidden/>
    <w:unhideWhenUsed/>
    <w:rsid w:val="00D04CE3"/>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insideV w:val="single" w:sz="8" w:space="0" w:color="666666" w:themeColor="text1" w:themeTint="BF"/>
      </w:tblBorders>
    </w:tblPr>
    <w:tcPr>
      <w:shd w:val="clear" w:color="auto" w:fill="CCCCCC" w:themeFill="text1" w:themeFillTint="3F"/>
    </w:tcPr>
    <w:tblStylePr w:type="firstRow">
      <w:rPr>
        <w:b/>
        <w:bCs/>
      </w:rPr>
    </w:tblStylePr>
    <w:tblStylePr w:type="lastRow">
      <w:rPr>
        <w:b/>
        <w:bCs/>
      </w:rPr>
      <w:tblPr/>
      <w:tcPr>
        <w:tcBorders>
          <w:top w:val="single" w:sz="18" w:space="0" w:color="666666" w:themeColor="text1" w:themeTint="BF"/>
        </w:tcBorders>
      </w:tcPr>
    </w:tblStylePr>
    <w:tblStylePr w:type="firstCol">
      <w:rPr>
        <w:b/>
        <w:bCs/>
      </w:rPr>
    </w:tblStylePr>
    <w:tblStylePr w:type="lastCol">
      <w:rPr>
        <w:b/>
        <w:bCs/>
      </w:rPr>
    </w:tblStylePr>
    <w:tblStylePr w:type="band1Vert">
      <w:tblPr/>
      <w:tcPr>
        <w:shd w:val="clear" w:color="auto" w:fill="999999" w:themeFill="text1" w:themeFillTint="7F"/>
      </w:tcPr>
    </w:tblStylePr>
    <w:tblStylePr w:type="band1Horz">
      <w:tblPr/>
      <w:tcPr>
        <w:shd w:val="clear" w:color="auto" w:fill="999999" w:themeFill="text1" w:themeFillTint="7F"/>
      </w:tcPr>
    </w:tblStylePr>
  </w:style>
  <w:style w:type="table" w:styleId="Mediumgitter1-fremhvningsfarve1">
    <w:name w:val="Medium Grid 1 Accent 1"/>
    <w:basedOn w:val="Tabel-Normal"/>
    <w:uiPriority w:val="99"/>
    <w:semiHidden/>
    <w:unhideWhenUsed/>
    <w:rsid w:val="00D04CE3"/>
    <w:tblPr>
      <w:tblStyleRowBandSize w:val="1"/>
      <w:tblStyleColBandSize w:val="1"/>
      <w:tblBorders>
        <w:top w:val="single" w:sz="8" w:space="0" w:color="D8ECE7" w:themeColor="accent1" w:themeTint="BF"/>
        <w:left w:val="single" w:sz="8" w:space="0" w:color="D8ECE7" w:themeColor="accent1" w:themeTint="BF"/>
        <w:bottom w:val="single" w:sz="8" w:space="0" w:color="D8ECE7" w:themeColor="accent1" w:themeTint="BF"/>
        <w:right w:val="single" w:sz="8" w:space="0" w:color="D8ECE7" w:themeColor="accent1" w:themeTint="BF"/>
        <w:insideH w:val="single" w:sz="8" w:space="0" w:color="D8ECE7" w:themeColor="accent1" w:themeTint="BF"/>
        <w:insideV w:val="single" w:sz="8" w:space="0" w:color="D8ECE7" w:themeColor="accent1" w:themeTint="BF"/>
      </w:tblBorders>
    </w:tblPr>
    <w:tcPr>
      <w:shd w:val="clear" w:color="auto" w:fill="F2F8F7" w:themeFill="accent1" w:themeFillTint="3F"/>
    </w:tcPr>
    <w:tblStylePr w:type="firstRow">
      <w:rPr>
        <w:b/>
        <w:bCs/>
      </w:rPr>
    </w:tblStylePr>
    <w:tblStylePr w:type="lastRow">
      <w:rPr>
        <w:b/>
        <w:bCs/>
      </w:rPr>
      <w:tblPr/>
      <w:tcPr>
        <w:tcBorders>
          <w:top w:val="single" w:sz="18" w:space="0" w:color="D8ECE7" w:themeColor="accent1" w:themeTint="BF"/>
        </w:tcBorders>
      </w:tcPr>
    </w:tblStylePr>
    <w:tblStylePr w:type="firstCol">
      <w:rPr>
        <w:b/>
        <w:bCs/>
      </w:rPr>
    </w:tblStylePr>
    <w:tblStylePr w:type="lastCol">
      <w:rPr>
        <w:b/>
        <w:bCs/>
      </w:rPr>
    </w:tblStylePr>
    <w:tblStylePr w:type="band1Vert">
      <w:tblPr/>
      <w:tcPr>
        <w:shd w:val="clear" w:color="auto" w:fill="E5F2EF" w:themeFill="accent1" w:themeFillTint="7F"/>
      </w:tcPr>
    </w:tblStylePr>
    <w:tblStylePr w:type="band1Horz">
      <w:tblPr/>
      <w:tcPr>
        <w:shd w:val="clear" w:color="auto" w:fill="E5F2EF" w:themeFill="accent1" w:themeFillTint="7F"/>
      </w:tcPr>
    </w:tblStylePr>
  </w:style>
  <w:style w:type="table" w:styleId="Mediumgitter1-fremhvningsfarve2">
    <w:name w:val="Medium Grid 1 Accent 2"/>
    <w:basedOn w:val="Tabel-Normal"/>
    <w:uiPriority w:val="99"/>
    <w:semiHidden/>
    <w:unhideWhenUsed/>
    <w:rsid w:val="00D04CE3"/>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insideV w:val="single" w:sz="8" w:space="0" w:color="666666" w:themeColor="accent2" w:themeTint="BF"/>
      </w:tblBorders>
    </w:tblPr>
    <w:tcPr>
      <w:shd w:val="clear" w:color="auto" w:fill="CCCCCC" w:themeFill="accent2" w:themeFillTint="3F"/>
    </w:tcPr>
    <w:tblStylePr w:type="firstRow">
      <w:rPr>
        <w:b/>
        <w:bCs/>
      </w:rPr>
    </w:tblStylePr>
    <w:tblStylePr w:type="lastRow">
      <w:rPr>
        <w:b/>
        <w:bCs/>
      </w:rPr>
      <w:tblPr/>
      <w:tcPr>
        <w:tcBorders>
          <w:top w:val="single" w:sz="18" w:space="0" w:color="666666" w:themeColor="accent2" w:themeTint="BF"/>
        </w:tcBorders>
      </w:tcPr>
    </w:tblStylePr>
    <w:tblStylePr w:type="firstCol">
      <w:rPr>
        <w:b/>
        <w:bCs/>
      </w:rPr>
    </w:tblStylePr>
    <w:tblStylePr w:type="lastCol">
      <w:rPr>
        <w:b/>
        <w:bCs/>
      </w:rPr>
    </w:tblStylePr>
    <w:tblStylePr w:type="band1Vert">
      <w:tblPr/>
      <w:tcPr>
        <w:shd w:val="clear" w:color="auto" w:fill="999999" w:themeFill="accent2" w:themeFillTint="7F"/>
      </w:tcPr>
    </w:tblStylePr>
    <w:tblStylePr w:type="band1Horz">
      <w:tblPr/>
      <w:tcPr>
        <w:shd w:val="clear" w:color="auto" w:fill="999999" w:themeFill="accent2" w:themeFillTint="7F"/>
      </w:tcPr>
    </w:tblStylePr>
  </w:style>
  <w:style w:type="table" w:styleId="Mediumgitter1-fremhvningsfarve3">
    <w:name w:val="Medium Grid 1 Accent 3"/>
    <w:basedOn w:val="Tabel-Normal"/>
    <w:uiPriority w:val="99"/>
    <w:semiHidden/>
    <w:unhideWhenUsed/>
    <w:rsid w:val="00D04CE3"/>
    <w:tblPr>
      <w:tblStyleRowBandSize w:val="1"/>
      <w:tblStyleColBandSize w:val="1"/>
      <w:tblBorders>
        <w:top w:val="single" w:sz="8" w:space="0" w:color="BCDDD6" w:themeColor="accent3" w:themeTint="BF"/>
        <w:left w:val="single" w:sz="8" w:space="0" w:color="BCDDD6" w:themeColor="accent3" w:themeTint="BF"/>
        <w:bottom w:val="single" w:sz="8" w:space="0" w:color="BCDDD6" w:themeColor="accent3" w:themeTint="BF"/>
        <w:right w:val="single" w:sz="8" w:space="0" w:color="BCDDD6" w:themeColor="accent3" w:themeTint="BF"/>
        <w:insideH w:val="single" w:sz="8" w:space="0" w:color="BCDDD6" w:themeColor="accent3" w:themeTint="BF"/>
        <w:insideV w:val="single" w:sz="8" w:space="0" w:color="BCDDD6" w:themeColor="accent3" w:themeTint="BF"/>
      </w:tblBorders>
    </w:tblPr>
    <w:tcPr>
      <w:shd w:val="clear" w:color="auto" w:fill="E8F3F1" w:themeFill="accent3" w:themeFillTint="3F"/>
    </w:tcPr>
    <w:tblStylePr w:type="firstRow">
      <w:rPr>
        <w:b/>
        <w:bCs/>
      </w:rPr>
    </w:tblStylePr>
    <w:tblStylePr w:type="lastRow">
      <w:rPr>
        <w:b/>
        <w:bCs/>
      </w:rPr>
      <w:tblPr/>
      <w:tcPr>
        <w:tcBorders>
          <w:top w:val="single" w:sz="18" w:space="0" w:color="BCDDD6" w:themeColor="accent3" w:themeTint="BF"/>
        </w:tcBorders>
      </w:tcPr>
    </w:tblStylePr>
    <w:tblStylePr w:type="firstCol">
      <w:rPr>
        <w:b/>
        <w:bCs/>
      </w:rPr>
    </w:tblStylePr>
    <w:tblStylePr w:type="lastCol">
      <w:rPr>
        <w:b/>
        <w:bCs/>
      </w:rPr>
    </w:tblStylePr>
    <w:tblStylePr w:type="band1Vert">
      <w:tblPr/>
      <w:tcPr>
        <w:shd w:val="clear" w:color="auto" w:fill="D2E8E3" w:themeFill="accent3" w:themeFillTint="7F"/>
      </w:tcPr>
    </w:tblStylePr>
    <w:tblStylePr w:type="band1Horz">
      <w:tblPr/>
      <w:tcPr>
        <w:shd w:val="clear" w:color="auto" w:fill="D2E8E3" w:themeFill="accent3" w:themeFillTint="7F"/>
      </w:tcPr>
    </w:tblStylePr>
  </w:style>
  <w:style w:type="table" w:styleId="Mediumgitter1-fremhvningsfarve4">
    <w:name w:val="Medium Grid 1 Accent 4"/>
    <w:basedOn w:val="Tabel-Normal"/>
    <w:uiPriority w:val="99"/>
    <w:semiHidden/>
    <w:unhideWhenUsed/>
    <w:rsid w:val="00D04CE3"/>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insideV w:val="single" w:sz="8" w:space="0" w:color="8C8C8C" w:themeColor="accent4" w:themeTint="BF"/>
      </w:tblBorders>
    </w:tblPr>
    <w:tcPr>
      <w:shd w:val="clear" w:color="auto" w:fill="D9D9D9" w:themeFill="accent4" w:themeFillTint="3F"/>
    </w:tcPr>
    <w:tblStylePr w:type="firstRow">
      <w:rPr>
        <w:b/>
        <w:bCs/>
      </w:rPr>
    </w:tblStylePr>
    <w:tblStylePr w:type="lastRow">
      <w:rPr>
        <w:b/>
        <w:bCs/>
      </w:rPr>
      <w:tblPr/>
      <w:tcPr>
        <w:tcBorders>
          <w:top w:val="single" w:sz="18" w:space="0" w:color="8C8C8C" w:themeColor="accent4" w:themeTint="BF"/>
        </w:tcBorders>
      </w:tcPr>
    </w:tblStylePr>
    <w:tblStylePr w:type="firstCol">
      <w:rPr>
        <w:b/>
        <w:bCs/>
      </w:rPr>
    </w:tblStylePr>
    <w:tblStylePr w:type="lastCol">
      <w:rPr>
        <w:b/>
        <w:bCs/>
      </w:rPr>
    </w:tblStylePr>
    <w:tblStylePr w:type="band1Vert">
      <w:tblPr/>
      <w:tcPr>
        <w:shd w:val="clear" w:color="auto" w:fill="B2B2B2" w:themeFill="accent4" w:themeFillTint="7F"/>
      </w:tcPr>
    </w:tblStylePr>
    <w:tblStylePr w:type="band1Horz">
      <w:tblPr/>
      <w:tcPr>
        <w:shd w:val="clear" w:color="auto" w:fill="B2B2B2" w:themeFill="accent4" w:themeFillTint="7F"/>
      </w:tcPr>
    </w:tblStylePr>
  </w:style>
  <w:style w:type="table" w:styleId="Mediumgitter1-fremhvningsfarve5">
    <w:name w:val="Medium Grid 1 Accent 5"/>
    <w:basedOn w:val="Tabel-Normal"/>
    <w:uiPriority w:val="99"/>
    <w:semiHidden/>
    <w:unhideWhenUsed/>
    <w:rsid w:val="00D04CE3"/>
    <w:tblPr>
      <w:tblStyleRowBandSize w:val="1"/>
      <w:tblStyleColBandSize w:val="1"/>
      <w:tblBorders>
        <w:top w:val="single" w:sz="8" w:space="0" w:color="A8D4CB" w:themeColor="accent5" w:themeTint="BF"/>
        <w:left w:val="single" w:sz="8" w:space="0" w:color="A8D4CB" w:themeColor="accent5" w:themeTint="BF"/>
        <w:bottom w:val="single" w:sz="8" w:space="0" w:color="A8D4CB" w:themeColor="accent5" w:themeTint="BF"/>
        <w:right w:val="single" w:sz="8" w:space="0" w:color="A8D4CB" w:themeColor="accent5" w:themeTint="BF"/>
        <w:insideH w:val="single" w:sz="8" w:space="0" w:color="A8D4CB" w:themeColor="accent5" w:themeTint="BF"/>
        <w:insideV w:val="single" w:sz="8" w:space="0" w:color="A8D4CB" w:themeColor="accent5" w:themeTint="BF"/>
      </w:tblBorders>
    </w:tblPr>
    <w:tcPr>
      <w:shd w:val="clear" w:color="auto" w:fill="E2F1ED" w:themeFill="accent5" w:themeFillTint="3F"/>
    </w:tcPr>
    <w:tblStylePr w:type="firstRow">
      <w:rPr>
        <w:b/>
        <w:bCs/>
      </w:rPr>
    </w:tblStylePr>
    <w:tblStylePr w:type="lastRow">
      <w:rPr>
        <w:b/>
        <w:bCs/>
      </w:rPr>
      <w:tblPr/>
      <w:tcPr>
        <w:tcBorders>
          <w:top w:val="single" w:sz="18" w:space="0" w:color="A8D4CB" w:themeColor="accent5" w:themeTint="BF"/>
        </w:tcBorders>
      </w:tcPr>
    </w:tblStylePr>
    <w:tblStylePr w:type="firstCol">
      <w:rPr>
        <w:b/>
        <w:bCs/>
      </w:rPr>
    </w:tblStylePr>
    <w:tblStylePr w:type="lastCol">
      <w:rPr>
        <w:b/>
        <w:bCs/>
      </w:rPr>
    </w:tblStylePr>
    <w:tblStylePr w:type="band1Vert">
      <w:tblPr/>
      <w:tcPr>
        <w:shd w:val="clear" w:color="auto" w:fill="C5E2DC" w:themeFill="accent5" w:themeFillTint="7F"/>
      </w:tcPr>
    </w:tblStylePr>
    <w:tblStylePr w:type="band1Horz">
      <w:tblPr/>
      <w:tcPr>
        <w:shd w:val="clear" w:color="auto" w:fill="C5E2DC" w:themeFill="accent5" w:themeFillTint="7F"/>
      </w:tcPr>
    </w:tblStylePr>
  </w:style>
  <w:style w:type="table" w:styleId="Mediumgitter1-fremhvningsfarve6">
    <w:name w:val="Medium Grid 1 Accent 6"/>
    <w:basedOn w:val="Tabel-Normal"/>
    <w:uiPriority w:val="99"/>
    <w:semiHidden/>
    <w:unhideWhenUsed/>
    <w:rsid w:val="00D04CE3"/>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insideV w:val="single" w:sz="8" w:space="0" w:color="B2B2B2" w:themeColor="accent6" w:themeTint="BF"/>
      </w:tblBorders>
    </w:tblPr>
    <w:tcPr>
      <w:shd w:val="clear" w:color="auto" w:fill="E5E5E5" w:themeFill="accent6" w:themeFillTint="3F"/>
    </w:tcPr>
    <w:tblStylePr w:type="firstRow">
      <w:rPr>
        <w:b/>
        <w:bCs/>
      </w:rPr>
    </w:tblStylePr>
    <w:tblStylePr w:type="lastRow">
      <w:rPr>
        <w:b/>
        <w:bCs/>
      </w:rPr>
      <w:tblPr/>
      <w:tcPr>
        <w:tcBorders>
          <w:top w:val="single" w:sz="18" w:space="0" w:color="B2B2B2" w:themeColor="accent6" w:themeTint="BF"/>
        </w:tcBorders>
      </w:tcPr>
    </w:tblStylePr>
    <w:tblStylePr w:type="firstCol">
      <w:rPr>
        <w:b/>
        <w:bCs/>
      </w:rPr>
    </w:tblStylePr>
    <w:tblStylePr w:type="lastCol">
      <w:rPr>
        <w:b/>
        <w:bCs/>
      </w:rPr>
    </w:tblStylePr>
    <w:tblStylePr w:type="band1Vert">
      <w:tblPr/>
      <w:tcPr>
        <w:shd w:val="clear" w:color="auto" w:fill="CCCCCC" w:themeFill="accent6" w:themeFillTint="7F"/>
      </w:tcPr>
    </w:tblStylePr>
    <w:tblStylePr w:type="band1Horz">
      <w:tblPr/>
      <w:tcPr>
        <w:shd w:val="clear" w:color="auto" w:fill="CCCCCC" w:themeFill="accent6" w:themeFillTint="7F"/>
      </w:tcPr>
    </w:tblStylePr>
  </w:style>
  <w:style w:type="table" w:styleId="Mediumgitter2">
    <w:name w:val="Medium Grid 2"/>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insideH w:val="single" w:sz="8" w:space="0" w:color="333333" w:themeColor="text1"/>
        <w:insideV w:val="single" w:sz="8" w:space="0" w:color="333333" w:themeColor="text1"/>
      </w:tblBorders>
    </w:tblPr>
    <w:tcPr>
      <w:shd w:val="clear" w:color="auto" w:fill="CCCCCC" w:themeFill="text1" w:themeFillTint="3F"/>
    </w:tcPr>
    <w:tblStylePr w:type="firstRow">
      <w:rPr>
        <w:b/>
        <w:bCs/>
        <w:color w:val="333333" w:themeColor="text1"/>
      </w:rPr>
      <w:tblPr/>
      <w:tcPr>
        <w:shd w:val="clear" w:color="auto" w:fill="EBEBEB" w:themeFill="tex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text1" w:themeFillTint="33"/>
      </w:tcPr>
    </w:tblStylePr>
    <w:tblStylePr w:type="band1Vert">
      <w:tblPr/>
      <w:tcPr>
        <w:shd w:val="clear" w:color="auto" w:fill="999999" w:themeFill="text1" w:themeFillTint="7F"/>
      </w:tcPr>
    </w:tblStylePr>
    <w:tblStylePr w:type="band1Horz">
      <w:tblPr/>
      <w:tcPr>
        <w:tcBorders>
          <w:insideH w:val="single" w:sz="6" w:space="0" w:color="333333" w:themeColor="text1"/>
          <w:insideV w:val="single" w:sz="6" w:space="0" w:color="333333" w:themeColor="text1"/>
        </w:tcBorders>
        <w:shd w:val="clear" w:color="auto" w:fill="999999"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CCE6E0" w:themeColor="accent1"/>
        <w:left w:val="single" w:sz="8" w:space="0" w:color="CCE6E0" w:themeColor="accent1"/>
        <w:bottom w:val="single" w:sz="8" w:space="0" w:color="CCE6E0" w:themeColor="accent1"/>
        <w:right w:val="single" w:sz="8" w:space="0" w:color="CCE6E0" w:themeColor="accent1"/>
        <w:insideH w:val="single" w:sz="8" w:space="0" w:color="CCE6E0" w:themeColor="accent1"/>
        <w:insideV w:val="single" w:sz="8" w:space="0" w:color="CCE6E0" w:themeColor="accent1"/>
      </w:tblBorders>
    </w:tblPr>
    <w:tcPr>
      <w:shd w:val="clear" w:color="auto" w:fill="F2F8F7" w:themeFill="accent1" w:themeFillTint="3F"/>
    </w:tcPr>
    <w:tblStylePr w:type="firstRow">
      <w:rPr>
        <w:b/>
        <w:bCs/>
        <w:color w:val="333333" w:themeColor="text1"/>
      </w:rPr>
      <w:tblPr/>
      <w:tcPr>
        <w:shd w:val="clear" w:color="auto" w:fill="F9FCFB" w:themeFill="accent1"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F4FAF8" w:themeFill="accent1" w:themeFillTint="33"/>
      </w:tcPr>
    </w:tblStylePr>
    <w:tblStylePr w:type="band1Vert">
      <w:tblPr/>
      <w:tcPr>
        <w:shd w:val="clear" w:color="auto" w:fill="E5F2EF" w:themeFill="accent1" w:themeFillTint="7F"/>
      </w:tcPr>
    </w:tblStylePr>
    <w:tblStylePr w:type="band1Horz">
      <w:tblPr/>
      <w:tcPr>
        <w:tcBorders>
          <w:insideH w:val="single" w:sz="6" w:space="0" w:color="CCE6E0" w:themeColor="accent1"/>
          <w:insideV w:val="single" w:sz="6" w:space="0" w:color="CCE6E0" w:themeColor="accent1"/>
        </w:tcBorders>
        <w:shd w:val="clear" w:color="auto" w:fill="E5F2EF"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insideH w:val="single" w:sz="8" w:space="0" w:color="333333" w:themeColor="accent2"/>
        <w:insideV w:val="single" w:sz="8" w:space="0" w:color="333333" w:themeColor="accent2"/>
      </w:tblBorders>
    </w:tblPr>
    <w:tcPr>
      <w:shd w:val="clear" w:color="auto" w:fill="CCCCCC" w:themeFill="accent2" w:themeFillTint="3F"/>
    </w:tcPr>
    <w:tblStylePr w:type="firstRow">
      <w:rPr>
        <w:b/>
        <w:bCs/>
        <w:color w:val="333333" w:themeColor="text1"/>
      </w:rPr>
      <w:tblPr/>
      <w:tcPr>
        <w:shd w:val="clear" w:color="auto" w:fill="EBEBEB" w:themeFill="accent2"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D6D6D6" w:themeFill="accent2" w:themeFillTint="33"/>
      </w:tcPr>
    </w:tblStylePr>
    <w:tblStylePr w:type="band1Vert">
      <w:tblPr/>
      <w:tcPr>
        <w:shd w:val="clear" w:color="auto" w:fill="999999" w:themeFill="accent2" w:themeFillTint="7F"/>
      </w:tcPr>
    </w:tblStylePr>
    <w:tblStylePr w:type="band1Horz">
      <w:tblPr/>
      <w:tcPr>
        <w:tcBorders>
          <w:insideH w:val="single" w:sz="6" w:space="0" w:color="333333" w:themeColor="accent2"/>
          <w:insideV w:val="single" w:sz="6" w:space="0" w:color="333333" w:themeColor="accent2"/>
        </w:tcBorders>
        <w:shd w:val="clear" w:color="auto" w:fill="999999"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A6D2C9" w:themeColor="accent3"/>
        <w:left w:val="single" w:sz="8" w:space="0" w:color="A6D2C9" w:themeColor="accent3"/>
        <w:bottom w:val="single" w:sz="8" w:space="0" w:color="A6D2C9" w:themeColor="accent3"/>
        <w:right w:val="single" w:sz="8" w:space="0" w:color="A6D2C9" w:themeColor="accent3"/>
        <w:insideH w:val="single" w:sz="8" w:space="0" w:color="A6D2C9" w:themeColor="accent3"/>
        <w:insideV w:val="single" w:sz="8" w:space="0" w:color="A6D2C9" w:themeColor="accent3"/>
      </w:tblBorders>
    </w:tblPr>
    <w:tcPr>
      <w:shd w:val="clear" w:color="auto" w:fill="E8F3F1" w:themeFill="accent3" w:themeFillTint="3F"/>
    </w:tcPr>
    <w:tblStylePr w:type="firstRow">
      <w:rPr>
        <w:b/>
        <w:bCs/>
        <w:color w:val="333333" w:themeColor="text1"/>
      </w:rPr>
      <w:tblPr/>
      <w:tcPr>
        <w:shd w:val="clear" w:color="auto" w:fill="F6FAF9" w:themeFill="accent3"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DF6F4" w:themeFill="accent3" w:themeFillTint="33"/>
      </w:tcPr>
    </w:tblStylePr>
    <w:tblStylePr w:type="band1Vert">
      <w:tblPr/>
      <w:tcPr>
        <w:shd w:val="clear" w:color="auto" w:fill="D2E8E3" w:themeFill="accent3" w:themeFillTint="7F"/>
      </w:tcPr>
    </w:tblStylePr>
    <w:tblStylePr w:type="band1Horz">
      <w:tblPr/>
      <w:tcPr>
        <w:tcBorders>
          <w:insideH w:val="single" w:sz="6" w:space="0" w:color="A6D2C9" w:themeColor="accent3"/>
          <w:insideV w:val="single" w:sz="6" w:space="0" w:color="A6D2C9" w:themeColor="accent3"/>
        </w:tcBorders>
        <w:shd w:val="clear" w:color="auto" w:fill="D2E8E3"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insideH w:val="single" w:sz="8" w:space="0" w:color="666666" w:themeColor="accent4"/>
        <w:insideV w:val="single" w:sz="8" w:space="0" w:color="666666" w:themeColor="accent4"/>
      </w:tblBorders>
    </w:tblPr>
    <w:tcPr>
      <w:shd w:val="clear" w:color="auto" w:fill="D9D9D9" w:themeFill="accent4" w:themeFillTint="3F"/>
    </w:tcPr>
    <w:tblStylePr w:type="firstRow">
      <w:rPr>
        <w:b/>
        <w:bCs/>
        <w:color w:val="333333" w:themeColor="text1"/>
      </w:rPr>
      <w:tblPr/>
      <w:tcPr>
        <w:shd w:val="clear" w:color="auto" w:fill="F0F0F0" w:themeFill="accent4"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0E0E0" w:themeFill="accent4" w:themeFillTint="33"/>
      </w:tcPr>
    </w:tblStylePr>
    <w:tblStylePr w:type="band1Vert">
      <w:tblPr/>
      <w:tcPr>
        <w:shd w:val="clear" w:color="auto" w:fill="B2B2B2" w:themeFill="accent4" w:themeFillTint="7F"/>
      </w:tcPr>
    </w:tblStylePr>
    <w:tblStylePr w:type="band1Horz">
      <w:tblPr/>
      <w:tcPr>
        <w:tcBorders>
          <w:insideH w:val="single" w:sz="6" w:space="0" w:color="666666" w:themeColor="accent4"/>
          <w:insideV w:val="single" w:sz="6" w:space="0" w:color="666666" w:themeColor="accent4"/>
        </w:tcBorders>
        <w:shd w:val="clear" w:color="auto" w:fill="B2B2B2"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8CC6BA" w:themeColor="accent5"/>
        <w:left w:val="single" w:sz="8" w:space="0" w:color="8CC6BA" w:themeColor="accent5"/>
        <w:bottom w:val="single" w:sz="8" w:space="0" w:color="8CC6BA" w:themeColor="accent5"/>
        <w:right w:val="single" w:sz="8" w:space="0" w:color="8CC6BA" w:themeColor="accent5"/>
        <w:insideH w:val="single" w:sz="8" w:space="0" w:color="8CC6BA" w:themeColor="accent5"/>
        <w:insideV w:val="single" w:sz="8" w:space="0" w:color="8CC6BA" w:themeColor="accent5"/>
      </w:tblBorders>
    </w:tblPr>
    <w:tcPr>
      <w:shd w:val="clear" w:color="auto" w:fill="E2F1ED" w:themeFill="accent5" w:themeFillTint="3F"/>
    </w:tcPr>
    <w:tblStylePr w:type="firstRow">
      <w:rPr>
        <w:b/>
        <w:bCs/>
        <w:color w:val="333333" w:themeColor="text1"/>
      </w:rPr>
      <w:tblPr/>
      <w:tcPr>
        <w:shd w:val="clear" w:color="auto" w:fill="F3F9F8" w:themeFill="accent5"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7F3F1" w:themeFill="accent5" w:themeFillTint="33"/>
      </w:tcPr>
    </w:tblStylePr>
    <w:tblStylePr w:type="band1Vert">
      <w:tblPr/>
      <w:tcPr>
        <w:shd w:val="clear" w:color="auto" w:fill="C5E2DC" w:themeFill="accent5" w:themeFillTint="7F"/>
      </w:tcPr>
    </w:tblStylePr>
    <w:tblStylePr w:type="band1Horz">
      <w:tblPr/>
      <w:tcPr>
        <w:tcBorders>
          <w:insideH w:val="single" w:sz="6" w:space="0" w:color="8CC6BA" w:themeColor="accent5"/>
          <w:insideV w:val="single" w:sz="6" w:space="0" w:color="8CC6BA" w:themeColor="accent5"/>
        </w:tcBorders>
        <w:shd w:val="clear" w:color="auto" w:fill="C5E2DC"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insideH w:val="single" w:sz="8" w:space="0" w:color="999999" w:themeColor="accent6"/>
        <w:insideV w:val="single" w:sz="8" w:space="0" w:color="999999" w:themeColor="accent6"/>
      </w:tblBorders>
    </w:tblPr>
    <w:tcPr>
      <w:shd w:val="clear" w:color="auto" w:fill="E5E5E5" w:themeFill="accent6" w:themeFillTint="3F"/>
    </w:tcPr>
    <w:tblStylePr w:type="firstRow">
      <w:rPr>
        <w:b/>
        <w:bCs/>
        <w:color w:val="333333" w:themeColor="text1"/>
      </w:rPr>
      <w:tblPr/>
      <w:tcPr>
        <w:shd w:val="clear" w:color="auto" w:fill="F5F5F5" w:themeFill="accent6" w:themeFillTint="19"/>
      </w:tcPr>
    </w:tblStylePr>
    <w:tblStylePr w:type="lastRow">
      <w:rPr>
        <w:b/>
        <w:bCs/>
        <w:color w:val="333333" w:themeColor="text1"/>
      </w:rPr>
      <w:tblPr/>
      <w:tcPr>
        <w:tcBorders>
          <w:top w:val="single" w:sz="12" w:space="0" w:color="333333" w:themeColor="text1"/>
          <w:left w:val="nil"/>
          <w:bottom w:val="nil"/>
          <w:right w:val="nil"/>
          <w:insideH w:val="nil"/>
          <w:insideV w:val="nil"/>
        </w:tcBorders>
        <w:shd w:val="clear" w:color="auto" w:fill="FFFFFF" w:themeFill="background1"/>
      </w:tcPr>
    </w:tblStylePr>
    <w:tblStylePr w:type="firstCol">
      <w:rPr>
        <w:b/>
        <w:bCs/>
        <w:color w:val="33333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33333" w:themeColor="text1"/>
      </w:rPr>
      <w:tblPr/>
      <w:tcPr>
        <w:tcBorders>
          <w:top w:val="nil"/>
          <w:left w:val="nil"/>
          <w:bottom w:val="nil"/>
          <w:right w:val="nil"/>
          <w:insideH w:val="nil"/>
          <w:insideV w:val="nil"/>
        </w:tcBorders>
        <w:shd w:val="clear" w:color="auto" w:fill="EAEAEA" w:themeFill="accent6" w:themeFillTint="33"/>
      </w:tcPr>
    </w:tblStylePr>
    <w:tblStylePr w:type="band1Vert">
      <w:tblPr/>
      <w:tcPr>
        <w:shd w:val="clear" w:color="auto" w:fill="CCCCCC" w:themeFill="accent6" w:themeFillTint="7F"/>
      </w:tcPr>
    </w:tblStylePr>
    <w:tblStylePr w:type="band1Horz">
      <w:tblPr/>
      <w:tcPr>
        <w:tcBorders>
          <w:insideH w:val="single" w:sz="6" w:space="0" w:color="999999" w:themeColor="accent6"/>
          <w:insideV w:val="single" w:sz="6" w:space="0" w:color="999999" w:themeColor="accent6"/>
        </w:tcBorders>
        <w:shd w:val="clear" w:color="auto" w:fill="CCCCCC"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D04C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text1" w:themeFillTint="7F"/>
      </w:tcPr>
    </w:tblStylePr>
  </w:style>
  <w:style w:type="table" w:styleId="Mediumgitter3-fremhvningsfarve1">
    <w:name w:val="Medium Grid 3 Accent 1"/>
    <w:basedOn w:val="Tabel-Normal"/>
    <w:uiPriority w:val="99"/>
    <w:semiHidden/>
    <w:unhideWhenUsed/>
    <w:rsid w:val="00D04C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8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E6E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E6E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E6E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E6E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F2E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F2EF" w:themeFill="accent1" w:themeFillTint="7F"/>
      </w:tcPr>
    </w:tblStylePr>
  </w:style>
  <w:style w:type="table" w:styleId="Mediumgitter3-fremhvningsfarve2">
    <w:name w:val="Medium Grid 3 Accent 2"/>
    <w:basedOn w:val="Tabel-Normal"/>
    <w:uiPriority w:val="99"/>
    <w:semiHidden/>
    <w:unhideWhenUsed/>
    <w:rsid w:val="00D04C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CCC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3333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3333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3333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9999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99999" w:themeFill="accent2" w:themeFillTint="7F"/>
      </w:tcPr>
    </w:tblStylePr>
  </w:style>
  <w:style w:type="table" w:styleId="Mediumgitter3-fremhvningsfarve3">
    <w:name w:val="Medium Grid 3 Accent 3"/>
    <w:basedOn w:val="Tabel-Normal"/>
    <w:uiPriority w:val="99"/>
    <w:semiHidden/>
    <w:unhideWhenUsed/>
    <w:rsid w:val="00D04C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F3F1"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6D2C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6D2C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6D2C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6D2C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E8E3"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E8E3" w:themeFill="accent3" w:themeFillTint="7F"/>
      </w:tcPr>
    </w:tblStylePr>
  </w:style>
  <w:style w:type="table" w:styleId="Mediumgitter3-fremhvningsfarve4">
    <w:name w:val="Medium Grid 3 Accent 4"/>
    <w:basedOn w:val="Tabel-Normal"/>
    <w:uiPriority w:val="99"/>
    <w:semiHidden/>
    <w:unhideWhenUsed/>
    <w:rsid w:val="00D04C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D9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66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66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66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B2B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B2B2" w:themeFill="accent4" w:themeFillTint="7F"/>
      </w:tcPr>
    </w:tblStylePr>
  </w:style>
  <w:style w:type="table" w:styleId="Mediumgitter3-fremhvningsfarve5">
    <w:name w:val="Medium Grid 3 Accent 5"/>
    <w:basedOn w:val="Tabel-Normal"/>
    <w:uiPriority w:val="99"/>
    <w:semiHidden/>
    <w:unhideWhenUsed/>
    <w:rsid w:val="00D04C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F1E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C6B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C6B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C6B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C6B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E2D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E2DC" w:themeFill="accent5" w:themeFillTint="7F"/>
      </w:tcPr>
    </w:tblStylePr>
  </w:style>
  <w:style w:type="table" w:styleId="Mediumgitter3-fremhvningsfarve6">
    <w:name w:val="Medium Grid 3 Accent 6"/>
    <w:basedOn w:val="Tabel-Normal"/>
    <w:uiPriority w:val="99"/>
    <w:semiHidden/>
    <w:unhideWhenUsed/>
    <w:rsid w:val="00D04CE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9999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9999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9999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CCCC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CCCCC" w:themeFill="accent6" w:themeFillTint="7F"/>
      </w:tcPr>
    </w:tblStylePr>
  </w:style>
  <w:style w:type="table" w:styleId="Mediumliste1">
    <w:name w:val="Medium List 1"/>
    <w:basedOn w:val="Tabel-Normal"/>
    <w:uiPriority w:val="99"/>
    <w:semiHidden/>
    <w:unhideWhenUsed/>
    <w:rsid w:val="00D04CE3"/>
    <w:rPr>
      <w:color w:val="333333" w:themeColor="text1"/>
    </w:rPr>
    <w:tblPr>
      <w:tblStyleRowBandSize w:val="1"/>
      <w:tblStyleColBandSize w:val="1"/>
      <w:tblBorders>
        <w:top w:val="single" w:sz="8" w:space="0" w:color="333333" w:themeColor="text1"/>
        <w:bottom w:val="single" w:sz="8" w:space="0" w:color="333333" w:themeColor="text1"/>
      </w:tblBorders>
    </w:tblPr>
    <w:tblStylePr w:type="firstRow">
      <w:rPr>
        <w:rFonts w:asciiTheme="majorHAnsi" w:eastAsiaTheme="majorEastAsia" w:hAnsiTheme="majorHAnsi" w:cstheme="majorBidi"/>
      </w:rPr>
      <w:tblPr/>
      <w:tcPr>
        <w:tcBorders>
          <w:top w:val="nil"/>
          <w:bottom w:val="single" w:sz="8" w:space="0" w:color="333333" w:themeColor="text1"/>
        </w:tcBorders>
      </w:tcPr>
    </w:tblStylePr>
    <w:tblStylePr w:type="lastRow">
      <w:rPr>
        <w:b/>
        <w:bCs/>
        <w:color w:val="575757" w:themeColor="text2"/>
      </w:rPr>
      <w:tblPr/>
      <w:tcPr>
        <w:tcBorders>
          <w:top w:val="single" w:sz="8" w:space="0" w:color="333333" w:themeColor="text1"/>
          <w:bottom w:val="single" w:sz="8" w:space="0" w:color="333333" w:themeColor="text1"/>
        </w:tcBorders>
      </w:tcPr>
    </w:tblStylePr>
    <w:tblStylePr w:type="firstCol">
      <w:rPr>
        <w:b/>
        <w:bCs/>
      </w:rPr>
    </w:tblStylePr>
    <w:tblStylePr w:type="lastCol">
      <w:rPr>
        <w:b/>
        <w:bCs/>
      </w:rPr>
      <w:tblPr/>
      <w:tcPr>
        <w:tcBorders>
          <w:top w:val="single" w:sz="8" w:space="0" w:color="333333" w:themeColor="text1"/>
          <w:bottom w:val="single" w:sz="8" w:space="0" w:color="333333" w:themeColor="text1"/>
        </w:tcBorders>
      </w:tcPr>
    </w:tblStylePr>
    <w:tblStylePr w:type="band1Vert">
      <w:tblPr/>
      <w:tcPr>
        <w:shd w:val="clear" w:color="auto" w:fill="CCCCCC" w:themeFill="text1" w:themeFillTint="3F"/>
      </w:tcPr>
    </w:tblStylePr>
    <w:tblStylePr w:type="band1Horz">
      <w:tblPr/>
      <w:tcPr>
        <w:shd w:val="clear" w:color="auto" w:fill="CCCCCC" w:themeFill="text1" w:themeFillTint="3F"/>
      </w:tcPr>
    </w:tblStylePr>
  </w:style>
  <w:style w:type="table" w:styleId="Mediumliste1-farve1">
    <w:name w:val="Medium List 1 Accent 1"/>
    <w:basedOn w:val="Tabel-Normal"/>
    <w:uiPriority w:val="99"/>
    <w:unhideWhenUsed/>
    <w:rsid w:val="00D04CE3"/>
    <w:rPr>
      <w:color w:val="333333" w:themeColor="text1"/>
    </w:rPr>
    <w:tblPr>
      <w:tblStyleRowBandSize w:val="1"/>
      <w:tblStyleColBandSize w:val="1"/>
      <w:tblBorders>
        <w:top w:val="single" w:sz="8" w:space="0" w:color="CCE6E0" w:themeColor="accent1"/>
        <w:bottom w:val="single" w:sz="8" w:space="0" w:color="CCE6E0" w:themeColor="accent1"/>
      </w:tblBorders>
    </w:tblPr>
    <w:tblStylePr w:type="firstRow">
      <w:rPr>
        <w:rFonts w:asciiTheme="majorHAnsi" w:eastAsiaTheme="majorEastAsia" w:hAnsiTheme="majorHAnsi" w:cstheme="majorBidi"/>
      </w:rPr>
      <w:tblPr/>
      <w:tcPr>
        <w:tcBorders>
          <w:top w:val="nil"/>
          <w:bottom w:val="single" w:sz="8" w:space="0" w:color="CCE6E0" w:themeColor="accent1"/>
        </w:tcBorders>
      </w:tcPr>
    </w:tblStylePr>
    <w:tblStylePr w:type="lastRow">
      <w:rPr>
        <w:b/>
        <w:bCs/>
        <w:color w:val="575757" w:themeColor="text2"/>
      </w:rPr>
      <w:tblPr/>
      <w:tcPr>
        <w:tcBorders>
          <w:top w:val="single" w:sz="8" w:space="0" w:color="CCE6E0" w:themeColor="accent1"/>
          <w:bottom w:val="single" w:sz="8" w:space="0" w:color="CCE6E0" w:themeColor="accent1"/>
        </w:tcBorders>
      </w:tcPr>
    </w:tblStylePr>
    <w:tblStylePr w:type="firstCol">
      <w:rPr>
        <w:b/>
        <w:bCs/>
      </w:rPr>
    </w:tblStylePr>
    <w:tblStylePr w:type="lastCol">
      <w:rPr>
        <w:b/>
        <w:bCs/>
      </w:rPr>
      <w:tblPr/>
      <w:tcPr>
        <w:tcBorders>
          <w:top w:val="single" w:sz="8" w:space="0" w:color="CCE6E0" w:themeColor="accent1"/>
          <w:bottom w:val="single" w:sz="8" w:space="0" w:color="CCE6E0" w:themeColor="accent1"/>
        </w:tcBorders>
      </w:tcPr>
    </w:tblStylePr>
    <w:tblStylePr w:type="band1Vert">
      <w:tblPr/>
      <w:tcPr>
        <w:shd w:val="clear" w:color="auto" w:fill="F2F8F7" w:themeFill="accent1" w:themeFillTint="3F"/>
      </w:tcPr>
    </w:tblStylePr>
    <w:tblStylePr w:type="band1Horz">
      <w:tblPr/>
      <w:tcPr>
        <w:shd w:val="clear" w:color="auto" w:fill="F2F8F7" w:themeFill="accent1" w:themeFillTint="3F"/>
      </w:tcPr>
    </w:tblStylePr>
  </w:style>
  <w:style w:type="table" w:styleId="Mediumliste1-fremhvningsfarve2">
    <w:name w:val="Medium List 1 Accent 2"/>
    <w:basedOn w:val="Tabel-Normal"/>
    <w:uiPriority w:val="99"/>
    <w:semiHidden/>
    <w:unhideWhenUsed/>
    <w:rsid w:val="00D04CE3"/>
    <w:rPr>
      <w:color w:val="333333" w:themeColor="text1"/>
    </w:rPr>
    <w:tblPr>
      <w:tblStyleRowBandSize w:val="1"/>
      <w:tblStyleColBandSize w:val="1"/>
      <w:tblBorders>
        <w:top w:val="single" w:sz="8" w:space="0" w:color="333333" w:themeColor="accent2"/>
        <w:bottom w:val="single" w:sz="8" w:space="0" w:color="333333" w:themeColor="accent2"/>
      </w:tblBorders>
    </w:tblPr>
    <w:tblStylePr w:type="firstRow">
      <w:rPr>
        <w:rFonts w:asciiTheme="majorHAnsi" w:eastAsiaTheme="majorEastAsia" w:hAnsiTheme="majorHAnsi" w:cstheme="majorBidi"/>
      </w:rPr>
      <w:tblPr/>
      <w:tcPr>
        <w:tcBorders>
          <w:top w:val="nil"/>
          <w:bottom w:val="single" w:sz="8" w:space="0" w:color="333333" w:themeColor="accent2"/>
        </w:tcBorders>
      </w:tcPr>
    </w:tblStylePr>
    <w:tblStylePr w:type="lastRow">
      <w:rPr>
        <w:b/>
        <w:bCs/>
        <w:color w:val="575757" w:themeColor="text2"/>
      </w:rPr>
      <w:tblPr/>
      <w:tcPr>
        <w:tcBorders>
          <w:top w:val="single" w:sz="8" w:space="0" w:color="333333" w:themeColor="accent2"/>
          <w:bottom w:val="single" w:sz="8" w:space="0" w:color="333333" w:themeColor="accent2"/>
        </w:tcBorders>
      </w:tcPr>
    </w:tblStylePr>
    <w:tblStylePr w:type="firstCol">
      <w:rPr>
        <w:b/>
        <w:bCs/>
      </w:rPr>
    </w:tblStylePr>
    <w:tblStylePr w:type="lastCol">
      <w:rPr>
        <w:b/>
        <w:bCs/>
      </w:rPr>
      <w:tblPr/>
      <w:tcPr>
        <w:tcBorders>
          <w:top w:val="single" w:sz="8" w:space="0" w:color="333333" w:themeColor="accent2"/>
          <w:bottom w:val="single" w:sz="8" w:space="0" w:color="333333" w:themeColor="accent2"/>
        </w:tcBorders>
      </w:tcPr>
    </w:tblStylePr>
    <w:tblStylePr w:type="band1Vert">
      <w:tblPr/>
      <w:tcPr>
        <w:shd w:val="clear" w:color="auto" w:fill="CCCCCC" w:themeFill="accent2" w:themeFillTint="3F"/>
      </w:tcPr>
    </w:tblStylePr>
    <w:tblStylePr w:type="band1Horz">
      <w:tblPr/>
      <w:tcPr>
        <w:shd w:val="clear" w:color="auto" w:fill="CCCCCC" w:themeFill="accent2" w:themeFillTint="3F"/>
      </w:tcPr>
    </w:tblStylePr>
  </w:style>
  <w:style w:type="table" w:styleId="Mediumliste1-fremhvningsfarve3">
    <w:name w:val="Medium List 1 Accent 3"/>
    <w:basedOn w:val="Tabel-Normal"/>
    <w:uiPriority w:val="99"/>
    <w:semiHidden/>
    <w:unhideWhenUsed/>
    <w:rsid w:val="00D04CE3"/>
    <w:rPr>
      <w:color w:val="333333" w:themeColor="text1"/>
    </w:rPr>
    <w:tblPr>
      <w:tblStyleRowBandSize w:val="1"/>
      <w:tblStyleColBandSize w:val="1"/>
      <w:tblBorders>
        <w:top w:val="single" w:sz="8" w:space="0" w:color="A6D2C9" w:themeColor="accent3"/>
        <w:bottom w:val="single" w:sz="8" w:space="0" w:color="A6D2C9" w:themeColor="accent3"/>
      </w:tblBorders>
    </w:tblPr>
    <w:tblStylePr w:type="firstRow">
      <w:rPr>
        <w:rFonts w:asciiTheme="majorHAnsi" w:eastAsiaTheme="majorEastAsia" w:hAnsiTheme="majorHAnsi" w:cstheme="majorBidi"/>
      </w:rPr>
      <w:tblPr/>
      <w:tcPr>
        <w:tcBorders>
          <w:top w:val="nil"/>
          <w:bottom w:val="single" w:sz="8" w:space="0" w:color="A6D2C9" w:themeColor="accent3"/>
        </w:tcBorders>
      </w:tcPr>
    </w:tblStylePr>
    <w:tblStylePr w:type="lastRow">
      <w:rPr>
        <w:b/>
        <w:bCs/>
        <w:color w:val="575757" w:themeColor="text2"/>
      </w:rPr>
      <w:tblPr/>
      <w:tcPr>
        <w:tcBorders>
          <w:top w:val="single" w:sz="8" w:space="0" w:color="A6D2C9" w:themeColor="accent3"/>
          <w:bottom w:val="single" w:sz="8" w:space="0" w:color="A6D2C9" w:themeColor="accent3"/>
        </w:tcBorders>
      </w:tcPr>
    </w:tblStylePr>
    <w:tblStylePr w:type="firstCol">
      <w:rPr>
        <w:b/>
        <w:bCs/>
      </w:rPr>
    </w:tblStylePr>
    <w:tblStylePr w:type="lastCol">
      <w:rPr>
        <w:b/>
        <w:bCs/>
      </w:rPr>
      <w:tblPr/>
      <w:tcPr>
        <w:tcBorders>
          <w:top w:val="single" w:sz="8" w:space="0" w:color="A6D2C9" w:themeColor="accent3"/>
          <w:bottom w:val="single" w:sz="8" w:space="0" w:color="A6D2C9" w:themeColor="accent3"/>
        </w:tcBorders>
      </w:tcPr>
    </w:tblStylePr>
    <w:tblStylePr w:type="band1Vert">
      <w:tblPr/>
      <w:tcPr>
        <w:shd w:val="clear" w:color="auto" w:fill="E8F3F1" w:themeFill="accent3" w:themeFillTint="3F"/>
      </w:tcPr>
    </w:tblStylePr>
    <w:tblStylePr w:type="band1Horz">
      <w:tblPr/>
      <w:tcPr>
        <w:shd w:val="clear" w:color="auto" w:fill="E8F3F1" w:themeFill="accent3" w:themeFillTint="3F"/>
      </w:tcPr>
    </w:tblStylePr>
  </w:style>
  <w:style w:type="table" w:styleId="Mediumliste1-fremhvningsfarve4">
    <w:name w:val="Medium List 1 Accent 4"/>
    <w:basedOn w:val="Tabel-Normal"/>
    <w:uiPriority w:val="99"/>
    <w:semiHidden/>
    <w:unhideWhenUsed/>
    <w:rsid w:val="00D04CE3"/>
    <w:rPr>
      <w:color w:val="333333" w:themeColor="text1"/>
    </w:rPr>
    <w:tblPr>
      <w:tblStyleRowBandSize w:val="1"/>
      <w:tblStyleColBandSize w:val="1"/>
      <w:tblBorders>
        <w:top w:val="single" w:sz="8" w:space="0" w:color="666666" w:themeColor="accent4"/>
        <w:bottom w:val="single" w:sz="8" w:space="0" w:color="666666" w:themeColor="accent4"/>
      </w:tblBorders>
    </w:tblPr>
    <w:tblStylePr w:type="firstRow">
      <w:rPr>
        <w:rFonts w:asciiTheme="majorHAnsi" w:eastAsiaTheme="majorEastAsia" w:hAnsiTheme="majorHAnsi" w:cstheme="majorBidi"/>
      </w:rPr>
      <w:tblPr/>
      <w:tcPr>
        <w:tcBorders>
          <w:top w:val="nil"/>
          <w:bottom w:val="single" w:sz="8" w:space="0" w:color="666666" w:themeColor="accent4"/>
        </w:tcBorders>
      </w:tcPr>
    </w:tblStylePr>
    <w:tblStylePr w:type="lastRow">
      <w:rPr>
        <w:b/>
        <w:bCs/>
        <w:color w:val="575757" w:themeColor="text2"/>
      </w:rPr>
      <w:tblPr/>
      <w:tcPr>
        <w:tcBorders>
          <w:top w:val="single" w:sz="8" w:space="0" w:color="666666" w:themeColor="accent4"/>
          <w:bottom w:val="single" w:sz="8" w:space="0" w:color="666666" w:themeColor="accent4"/>
        </w:tcBorders>
      </w:tcPr>
    </w:tblStylePr>
    <w:tblStylePr w:type="firstCol">
      <w:rPr>
        <w:b/>
        <w:bCs/>
      </w:rPr>
    </w:tblStylePr>
    <w:tblStylePr w:type="lastCol">
      <w:rPr>
        <w:b/>
        <w:bCs/>
      </w:rPr>
      <w:tblPr/>
      <w:tcPr>
        <w:tcBorders>
          <w:top w:val="single" w:sz="8" w:space="0" w:color="666666" w:themeColor="accent4"/>
          <w:bottom w:val="single" w:sz="8" w:space="0" w:color="666666" w:themeColor="accent4"/>
        </w:tcBorders>
      </w:tcPr>
    </w:tblStylePr>
    <w:tblStylePr w:type="band1Vert">
      <w:tblPr/>
      <w:tcPr>
        <w:shd w:val="clear" w:color="auto" w:fill="D9D9D9" w:themeFill="accent4" w:themeFillTint="3F"/>
      </w:tcPr>
    </w:tblStylePr>
    <w:tblStylePr w:type="band1Horz">
      <w:tblPr/>
      <w:tcPr>
        <w:shd w:val="clear" w:color="auto" w:fill="D9D9D9" w:themeFill="accent4" w:themeFillTint="3F"/>
      </w:tcPr>
    </w:tblStylePr>
  </w:style>
  <w:style w:type="table" w:styleId="Mediumliste1-fremhvningsfarve5">
    <w:name w:val="Medium List 1 Accent 5"/>
    <w:basedOn w:val="Tabel-Normal"/>
    <w:uiPriority w:val="99"/>
    <w:semiHidden/>
    <w:unhideWhenUsed/>
    <w:rsid w:val="00D04CE3"/>
    <w:rPr>
      <w:color w:val="333333" w:themeColor="text1"/>
    </w:rPr>
    <w:tblPr>
      <w:tblStyleRowBandSize w:val="1"/>
      <w:tblStyleColBandSize w:val="1"/>
      <w:tblBorders>
        <w:top w:val="single" w:sz="8" w:space="0" w:color="8CC6BA" w:themeColor="accent5"/>
        <w:bottom w:val="single" w:sz="8" w:space="0" w:color="8CC6BA" w:themeColor="accent5"/>
      </w:tblBorders>
    </w:tblPr>
    <w:tblStylePr w:type="firstRow">
      <w:rPr>
        <w:rFonts w:asciiTheme="majorHAnsi" w:eastAsiaTheme="majorEastAsia" w:hAnsiTheme="majorHAnsi" w:cstheme="majorBidi"/>
      </w:rPr>
      <w:tblPr/>
      <w:tcPr>
        <w:tcBorders>
          <w:top w:val="nil"/>
          <w:bottom w:val="single" w:sz="8" w:space="0" w:color="8CC6BA" w:themeColor="accent5"/>
        </w:tcBorders>
      </w:tcPr>
    </w:tblStylePr>
    <w:tblStylePr w:type="lastRow">
      <w:rPr>
        <w:b/>
        <w:bCs/>
        <w:color w:val="575757" w:themeColor="text2"/>
      </w:rPr>
      <w:tblPr/>
      <w:tcPr>
        <w:tcBorders>
          <w:top w:val="single" w:sz="8" w:space="0" w:color="8CC6BA" w:themeColor="accent5"/>
          <w:bottom w:val="single" w:sz="8" w:space="0" w:color="8CC6BA" w:themeColor="accent5"/>
        </w:tcBorders>
      </w:tcPr>
    </w:tblStylePr>
    <w:tblStylePr w:type="firstCol">
      <w:rPr>
        <w:b/>
        <w:bCs/>
      </w:rPr>
    </w:tblStylePr>
    <w:tblStylePr w:type="lastCol">
      <w:rPr>
        <w:b/>
        <w:bCs/>
      </w:rPr>
      <w:tblPr/>
      <w:tcPr>
        <w:tcBorders>
          <w:top w:val="single" w:sz="8" w:space="0" w:color="8CC6BA" w:themeColor="accent5"/>
          <w:bottom w:val="single" w:sz="8" w:space="0" w:color="8CC6BA" w:themeColor="accent5"/>
        </w:tcBorders>
      </w:tcPr>
    </w:tblStylePr>
    <w:tblStylePr w:type="band1Vert">
      <w:tblPr/>
      <w:tcPr>
        <w:shd w:val="clear" w:color="auto" w:fill="E2F1ED" w:themeFill="accent5" w:themeFillTint="3F"/>
      </w:tcPr>
    </w:tblStylePr>
    <w:tblStylePr w:type="band1Horz">
      <w:tblPr/>
      <w:tcPr>
        <w:shd w:val="clear" w:color="auto" w:fill="E2F1ED" w:themeFill="accent5" w:themeFillTint="3F"/>
      </w:tcPr>
    </w:tblStylePr>
  </w:style>
  <w:style w:type="table" w:styleId="Mediumliste1-fremhvningsfarve6">
    <w:name w:val="Medium List 1 Accent 6"/>
    <w:basedOn w:val="Tabel-Normal"/>
    <w:uiPriority w:val="99"/>
    <w:semiHidden/>
    <w:unhideWhenUsed/>
    <w:rsid w:val="00D04CE3"/>
    <w:rPr>
      <w:color w:val="333333" w:themeColor="text1"/>
    </w:rPr>
    <w:tblPr>
      <w:tblStyleRowBandSize w:val="1"/>
      <w:tblStyleColBandSize w:val="1"/>
      <w:tblBorders>
        <w:top w:val="single" w:sz="8" w:space="0" w:color="999999" w:themeColor="accent6"/>
        <w:bottom w:val="single" w:sz="8" w:space="0" w:color="999999" w:themeColor="accent6"/>
      </w:tblBorders>
    </w:tblPr>
    <w:tblStylePr w:type="firstRow">
      <w:rPr>
        <w:rFonts w:asciiTheme="majorHAnsi" w:eastAsiaTheme="majorEastAsia" w:hAnsiTheme="majorHAnsi" w:cstheme="majorBidi"/>
      </w:rPr>
      <w:tblPr/>
      <w:tcPr>
        <w:tcBorders>
          <w:top w:val="nil"/>
          <w:bottom w:val="single" w:sz="8" w:space="0" w:color="999999" w:themeColor="accent6"/>
        </w:tcBorders>
      </w:tcPr>
    </w:tblStylePr>
    <w:tblStylePr w:type="lastRow">
      <w:rPr>
        <w:b/>
        <w:bCs/>
        <w:color w:val="575757" w:themeColor="text2"/>
      </w:rPr>
      <w:tblPr/>
      <w:tcPr>
        <w:tcBorders>
          <w:top w:val="single" w:sz="8" w:space="0" w:color="999999" w:themeColor="accent6"/>
          <w:bottom w:val="single" w:sz="8" w:space="0" w:color="999999" w:themeColor="accent6"/>
        </w:tcBorders>
      </w:tcPr>
    </w:tblStylePr>
    <w:tblStylePr w:type="firstCol">
      <w:rPr>
        <w:b/>
        <w:bCs/>
      </w:rPr>
    </w:tblStylePr>
    <w:tblStylePr w:type="lastCol">
      <w:rPr>
        <w:b/>
        <w:bCs/>
      </w:rPr>
      <w:tblPr/>
      <w:tcPr>
        <w:tcBorders>
          <w:top w:val="single" w:sz="8" w:space="0" w:color="999999" w:themeColor="accent6"/>
          <w:bottom w:val="single" w:sz="8" w:space="0" w:color="999999" w:themeColor="accent6"/>
        </w:tcBorders>
      </w:tcPr>
    </w:tblStylePr>
    <w:tblStylePr w:type="band1Vert">
      <w:tblPr/>
      <w:tcPr>
        <w:shd w:val="clear" w:color="auto" w:fill="E5E5E5" w:themeFill="accent6" w:themeFillTint="3F"/>
      </w:tcPr>
    </w:tblStylePr>
    <w:tblStylePr w:type="band1Horz">
      <w:tblPr/>
      <w:tcPr>
        <w:shd w:val="clear" w:color="auto" w:fill="E5E5E5" w:themeFill="accent6" w:themeFillTint="3F"/>
      </w:tcPr>
    </w:tblStylePr>
  </w:style>
  <w:style w:type="table" w:styleId="Mediumliste2">
    <w:name w:val="Medium List 2"/>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333333" w:themeColor="text1"/>
        <w:left w:val="single" w:sz="8" w:space="0" w:color="333333" w:themeColor="text1"/>
        <w:bottom w:val="single" w:sz="8" w:space="0" w:color="333333" w:themeColor="text1"/>
        <w:right w:val="single" w:sz="8" w:space="0" w:color="333333" w:themeColor="text1"/>
      </w:tblBorders>
    </w:tblPr>
    <w:tblStylePr w:type="firstRow">
      <w:rPr>
        <w:sz w:val="24"/>
        <w:szCs w:val="24"/>
      </w:rPr>
      <w:tblPr/>
      <w:tcPr>
        <w:tcBorders>
          <w:top w:val="nil"/>
          <w:left w:val="nil"/>
          <w:bottom w:val="single" w:sz="24" w:space="0" w:color="333333" w:themeColor="text1"/>
          <w:right w:val="nil"/>
          <w:insideH w:val="nil"/>
          <w:insideV w:val="nil"/>
        </w:tcBorders>
        <w:shd w:val="clear" w:color="auto" w:fill="FFFFFF" w:themeFill="background1"/>
      </w:tcPr>
    </w:tblStylePr>
    <w:tblStylePr w:type="lastRow">
      <w:tblPr/>
      <w:tcPr>
        <w:tcBorders>
          <w:top w:val="single" w:sz="8" w:space="0" w:color="333333"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text1"/>
          <w:insideH w:val="nil"/>
          <w:insideV w:val="nil"/>
        </w:tcBorders>
        <w:shd w:val="clear" w:color="auto" w:fill="FFFFFF" w:themeFill="background1"/>
      </w:tcPr>
    </w:tblStylePr>
    <w:tblStylePr w:type="lastCol">
      <w:tblPr/>
      <w:tcPr>
        <w:tcBorders>
          <w:top w:val="nil"/>
          <w:left w:val="single" w:sz="8" w:space="0" w:color="333333"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text1" w:themeFillTint="3F"/>
      </w:tcPr>
    </w:tblStylePr>
    <w:tblStylePr w:type="band1Horz">
      <w:tblPr/>
      <w:tcPr>
        <w:tcBorders>
          <w:top w:val="nil"/>
          <w:bottom w:val="nil"/>
          <w:insideH w:val="nil"/>
          <w:insideV w:val="nil"/>
        </w:tcBorders>
        <w:shd w:val="clear" w:color="auto" w:fill="CCCCCC"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CCE6E0" w:themeColor="accent1"/>
        <w:left w:val="single" w:sz="8" w:space="0" w:color="CCE6E0" w:themeColor="accent1"/>
        <w:bottom w:val="single" w:sz="8" w:space="0" w:color="CCE6E0" w:themeColor="accent1"/>
        <w:right w:val="single" w:sz="8" w:space="0" w:color="CCE6E0" w:themeColor="accent1"/>
      </w:tblBorders>
    </w:tblPr>
    <w:tblStylePr w:type="firstRow">
      <w:rPr>
        <w:sz w:val="24"/>
        <w:szCs w:val="24"/>
      </w:rPr>
      <w:tblPr/>
      <w:tcPr>
        <w:tcBorders>
          <w:top w:val="nil"/>
          <w:left w:val="nil"/>
          <w:bottom w:val="single" w:sz="24" w:space="0" w:color="CCE6E0" w:themeColor="accent1"/>
          <w:right w:val="nil"/>
          <w:insideH w:val="nil"/>
          <w:insideV w:val="nil"/>
        </w:tcBorders>
        <w:shd w:val="clear" w:color="auto" w:fill="FFFFFF" w:themeFill="background1"/>
      </w:tcPr>
    </w:tblStylePr>
    <w:tblStylePr w:type="lastRow">
      <w:tblPr/>
      <w:tcPr>
        <w:tcBorders>
          <w:top w:val="single" w:sz="8" w:space="0" w:color="CCE6E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E6E0" w:themeColor="accent1"/>
          <w:insideH w:val="nil"/>
          <w:insideV w:val="nil"/>
        </w:tcBorders>
        <w:shd w:val="clear" w:color="auto" w:fill="FFFFFF" w:themeFill="background1"/>
      </w:tcPr>
    </w:tblStylePr>
    <w:tblStylePr w:type="lastCol">
      <w:tblPr/>
      <w:tcPr>
        <w:tcBorders>
          <w:top w:val="nil"/>
          <w:left w:val="single" w:sz="8" w:space="0" w:color="CCE6E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8F7" w:themeFill="accent1" w:themeFillTint="3F"/>
      </w:tcPr>
    </w:tblStylePr>
    <w:tblStylePr w:type="band1Horz">
      <w:tblPr/>
      <w:tcPr>
        <w:tcBorders>
          <w:top w:val="nil"/>
          <w:bottom w:val="nil"/>
          <w:insideH w:val="nil"/>
          <w:insideV w:val="nil"/>
        </w:tcBorders>
        <w:shd w:val="clear" w:color="auto" w:fill="F2F8F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333333" w:themeColor="accent2"/>
        <w:left w:val="single" w:sz="8" w:space="0" w:color="333333" w:themeColor="accent2"/>
        <w:bottom w:val="single" w:sz="8" w:space="0" w:color="333333" w:themeColor="accent2"/>
        <w:right w:val="single" w:sz="8" w:space="0" w:color="333333" w:themeColor="accent2"/>
      </w:tblBorders>
    </w:tblPr>
    <w:tblStylePr w:type="firstRow">
      <w:rPr>
        <w:sz w:val="24"/>
        <w:szCs w:val="24"/>
      </w:rPr>
      <w:tblPr/>
      <w:tcPr>
        <w:tcBorders>
          <w:top w:val="nil"/>
          <w:left w:val="nil"/>
          <w:bottom w:val="single" w:sz="24" w:space="0" w:color="333333" w:themeColor="accent2"/>
          <w:right w:val="nil"/>
          <w:insideH w:val="nil"/>
          <w:insideV w:val="nil"/>
        </w:tcBorders>
        <w:shd w:val="clear" w:color="auto" w:fill="FFFFFF" w:themeFill="background1"/>
      </w:tcPr>
    </w:tblStylePr>
    <w:tblStylePr w:type="lastRow">
      <w:tblPr/>
      <w:tcPr>
        <w:tcBorders>
          <w:top w:val="single" w:sz="8" w:space="0" w:color="333333"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33333" w:themeColor="accent2"/>
          <w:insideH w:val="nil"/>
          <w:insideV w:val="nil"/>
        </w:tcBorders>
        <w:shd w:val="clear" w:color="auto" w:fill="FFFFFF" w:themeFill="background1"/>
      </w:tcPr>
    </w:tblStylePr>
    <w:tblStylePr w:type="lastCol">
      <w:tblPr/>
      <w:tcPr>
        <w:tcBorders>
          <w:top w:val="nil"/>
          <w:left w:val="single" w:sz="8" w:space="0" w:color="33333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CCCCC" w:themeFill="accent2" w:themeFillTint="3F"/>
      </w:tcPr>
    </w:tblStylePr>
    <w:tblStylePr w:type="band1Horz">
      <w:tblPr/>
      <w:tcPr>
        <w:tcBorders>
          <w:top w:val="nil"/>
          <w:bottom w:val="nil"/>
          <w:insideH w:val="nil"/>
          <w:insideV w:val="nil"/>
        </w:tcBorders>
        <w:shd w:val="clear" w:color="auto" w:fill="CCCC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A6D2C9" w:themeColor="accent3"/>
        <w:left w:val="single" w:sz="8" w:space="0" w:color="A6D2C9" w:themeColor="accent3"/>
        <w:bottom w:val="single" w:sz="8" w:space="0" w:color="A6D2C9" w:themeColor="accent3"/>
        <w:right w:val="single" w:sz="8" w:space="0" w:color="A6D2C9" w:themeColor="accent3"/>
      </w:tblBorders>
    </w:tblPr>
    <w:tblStylePr w:type="firstRow">
      <w:rPr>
        <w:sz w:val="24"/>
        <w:szCs w:val="24"/>
      </w:rPr>
      <w:tblPr/>
      <w:tcPr>
        <w:tcBorders>
          <w:top w:val="nil"/>
          <w:left w:val="nil"/>
          <w:bottom w:val="single" w:sz="24" w:space="0" w:color="A6D2C9" w:themeColor="accent3"/>
          <w:right w:val="nil"/>
          <w:insideH w:val="nil"/>
          <w:insideV w:val="nil"/>
        </w:tcBorders>
        <w:shd w:val="clear" w:color="auto" w:fill="FFFFFF" w:themeFill="background1"/>
      </w:tcPr>
    </w:tblStylePr>
    <w:tblStylePr w:type="lastRow">
      <w:tblPr/>
      <w:tcPr>
        <w:tcBorders>
          <w:top w:val="single" w:sz="8" w:space="0" w:color="A6D2C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6D2C9" w:themeColor="accent3"/>
          <w:insideH w:val="nil"/>
          <w:insideV w:val="nil"/>
        </w:tcBorders>
        <w:shd w:val="clear" w:color="auto" w:fill="FFFFFF" w:themeFill="background1"/>
      </w:tcPr>
    </w:tblStylePr>
    <w:tblStylePr w:type="lastCol">
      <w:tblPr/>
      <w:tcPr>
        <w:tcBorders>
          <w:top w:val="nil"/>
          <w:left w:val="single" w:sz="8" w:space="0" w:color="A6D2C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F3F1" w:themeFill="accent3" w:themeFillTint="3F"/>
      </w:tcPr>
    </w:tblStylePr>
    <w:tblStylePr w:type="band1Horz">
      <w:tblPr/>
      <w:tcPr>
        <w:tcBorders>
          <w:top w:val="nil"/>
          <w:bottom w:val="nil"/>
          <w:insideH w:val="nil"/>
          <w:insideV w:val="nil"/>
        </w:tcBorders>
        <w:shd w:val="clear" w:color="auto" w:fill="E8F3F1"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666666" w:themeColor="accent4"/>
        <w:left w:val="single" w:sz="8" w:space="0" w:color="666666" w:themeColor="accent4"/>
        <w:bottom w:val="single" w:sz="8" w:space="0" w:color="666666" w:themeColor="accent4"/>
        <w:right w:val="single" w:sz="8" w:space="0" w:color="666666" w:themeColor="accent4"/>
      </w:tblBorders>
    </w:tblPr>
    <w:tblStylePr w:type="firstRow">
      <w:rPr>
        <w:sz w:val="24"/>
        <w:szCs w:val="24"/>
      </w:rPr>
      <w:tblPr/>
      <w:tcPr>
        <w:tcBorders>
          <w:top w:val="nil"/>
          <w:left w:val="nil"/>
          <w:bottom w:val="single" w:sz="24" w:space="0" w:color="666666" w:themeColor="accent4"/>
          <w:right w:val="nil"/>
          <w:insideH w:val="nil"/>
          <w:insideV w:val="nil"/>
        </w:tcBorders>
        <w:shd w:val="clear" w:color="auto" w:fill="FFFFFF" w:themeFill="background1"/>
      </w:tcPr>
    </w:tblStylePr>
    <w:tblStylePr w:type="lastRow">
      <w:tblPr/>
      <w:tcPr>
        <w:tcBorders>
          <w:top w:val="single" w:sz="8" w:space="0" w:color="66666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6666" w:themeColor="accent4"/>
          <w:insideH w:val="nil"/>
          <w:insideV w:val="nil"/>
        </w:tcBorders>
        <w:shd w:val="clear" w:color="auto" w:fill="FFFFFF" w:themeFill="background1"/>
      </w:tcPr>
    </w:tblStylePr>
    <w:tblStylePr w:type="lastCol">
      <w:tblPr/>
      <w:tcPr>
        <w:tcBorders>
          <w:top w:val="nil"/>
          <w:left w:val="single" w:sz="8" w:space="0" w:color="6666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D9D9" w:themeFill="accent4" w:themeFillTint="3F"/>
      </w:tcPr>
    </w:tblStylePr>
    <w:tblStylePr w:type="band1Horz">
      <w:tblPr/>
      <w:tcPr>
        <w:tcBorders>
          <w:top w:val="nil"/>
          <w:bottom w:val="nil"/>
          <w:insideH w:val="nil"/>
          <w:insideV w:val="nil"/>
        </w:tcBorders>
        <w:shd w:val="clear" w:color="auto" w:fill="D9D9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8CC6BA" w:themeColor="accent5"/>
        <w:left w:val="single" w:sz="8" w:space="0" w:color="8CC6BA" w:themeColor="accent5"/>
        <w:bottom w:val="single" w:sz="8" w:space="0" w:color="8CC6BA" w:themeColor="accent5"/>
        <w:right w:val="single" w:sz="8" w:space="0" w:color="8CC6BA" w:themeColor="accent5"/>
      </w:tblBorders>
    </w:tblPr>
    <w:tblStylePr w:type="firstRow">
      <w:rPr>
        <w:sz w:val="24"/>
        <w:szCs w:val="24"/>
      </w:rPr>
      <w:tblPr/>
      <w:tcPr>
        <w:tcBorders>
          <w:top w:val="nil"/>
          <w:left w:val="nil"/>
          <w:bottom w:val="single" w:sz="24" w:space="0" w:color="8CC6BA" w:themeColor="accent5"/>
          <w:right w:val="nil"/>
          <w:insideH w:val="nil"/>
          <w:insideV w:val="nil"/>
        </w:tcBorders>
        <w:shd w:val="clear" w:color="auto" w:fill="FFFFFF" w:themeFill="background1"/>
      </w:tcPr>
    </w:tblStylePr>
    <w:tblStylePr w:type="lastRow">
      <w:tblPr/>
      <w:tcPr>
        <w:tcBorders>
          <w:top w:val="single" w:sz="8" w:space="0" w:color="8CC6B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C6BA" w:themeColor="accent5"/>
          <w:insideH w:val="nil"/>
          <w:insideV w:val="nil"/>
        </w:tcBorders>
        <w:shd w:val="clear" w:color="auto" w:fill="FFFFFF" w:themeFill="background1"/>
      </w:tcPr>
    </w:tblStylePr>
    <w:tblStylePr w:type="lastCol">
      <w:tblPr/>
      <w:tcPr>
        <w:tcBorders>
          <w:top w:val="nil"/>
          <w:left w:val="single" w:sz="8" w:space="0" w:color="8CC6B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F1ED" w:themeFill="accent5" w:themeFillTint="3F"/>
      </w:tcPr>
    </w:tblStylePr>
    <w:tblStylePr w:type="band1Horz">
      <w:tblPr/>
      <w:tcPr>
        <w:tcBorders>
          <w:top w:val="nil"/>
          <w:bottom w:val="nil"/>
          <w:insideH w:val="nil"/>
          <w:insideV w:val="nil"/>
        </w:tcBorders>
        <w:shd w:val="clear" w:color="auto" w:fill="E2F1E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D04CE3"/>
    <w:rPr>
      <w:rFonts w:asciiTheme="majorHAnsi" w:eastAsiaTheme="majorEastAsia" w:hAnsiTheme="majorHAnsi" w:cstheme="majorBidi"/>
      <w:color w:val="333333" w:themeColor="text1"/>
    </w:rPr>
    <w:tblPr>
      <w:tblStyleRowBandSize w:val="1"/>
      <w:tblStyleColBandSize w:val="1"/>
      <w:tblBorders>
        <w:top w:val="single" w:sz="8" w:space="0" w:color="999999" w:themeColor="accent6"/>
        <w:left w:val="single" w:sz="8" w:space="0" w:color="999999" w:themeColor="accent6"/>
        <w:bottom w:val="single" w:sz="8" w:space="0" w:color="999999" w:themeColor="accent6"/>
        <w:right w:val="single" w:sz="8" w:space="0" w:color="999999" w:themeColor="accent6"/>
      </w:tblBorders>
    </w:tblPr>
    <w:tblStylePr w:type="firstRow">
      <w:rPr>
        <w:sz w:val="24"/>
        <w:szCs w:val="24"/>
      </w:rPr>
      <w:tblPr/>
      <w:tcPr>
        <w:tcBorders>
          <w:top w:val="nil"/>
          <w:left w:val="nil"/>
          <w:bottom w:val="single" w:sz="24" w:space="0" w:color="999999" w:themeColor="accent6"/>
          <w:right w:val="nil"/>
          <w:insideH w:val="nil"/>
          <w:insideV w:val="nil"/>
        </w:tcBorders>
        <w:shd w:val="clear" w:color="auto" w:fill="FFFFFF" w:themeFill="background1"/>
      </w:tcPr>
    </w:tblStylePr>
    <w:tblStylePr w:type="lastRow">
      <w:tblPr/>
      <w:tcPr>
        <w:tcBorders>
          <w:top w:val="single" w:sz="8" w:space="0" w:color="9999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99999" w:themeColor="accent6"/>
          <w:insideH w:val="nil"/>
          <w:insideV w:val="nil"/>
        </w:tcBorders>
        <w:shd w:val="clear" w:color="auto" w:fill="FFFFFF" w:themeFill="background1"/>
      </w:tcPr>
    </w:tblStylePr>
    <w:tblStylePr w:type="lastCol">
      <w:tblPr/>
      <w:tcPr>
        <w:tcBorders>
          <w:top w:val="nil"/>
          <w:left w:val="single" w:sz="8" w:space="0" w:color="9999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6" w:themeFillTint="3F"/>
      </w:tcPr>
    </w:tblStylePr>
    <w:tblStylePr w:type="band1Horz">
      <w:tblPr/>
      <w:tcPr>
        <w:tcBorders>
          <w:top w:val="nil"/>
          <w:bottom w:val="nil"/>
          <w:insideH w:val="nil"/>
          <w:insideV w:val="nil"/>
        </w:tcBorders>
        <w:shd w:val="clear" w:color="auto" w:fill="E5E5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D04CE3"/>
    <w:tblPr>
      <w:tblStyleRowBandSize w:val="1"/>
      <w:tblStyleColBandSize w:val="1"/>
      <w:tbl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single" w:sz="8" w:space="0" w:color="666666" w:themeColor="text1" w:themeTint="BF"/>
      </w:tblBorders>
    </w:tblPr>
    <w:tblStylePr w:type="firstRow">
      <w:pPr>
        <w:spacing w:before="0" w:after="0" w:line="240" w:lineRule="auto"/>
      </w:pPr>
      <w:rPr>
        <w:b/>
        <w:bCs/>
        <w:color w:val="FFFFFF" w:themeColor="background1"/>
      </w:rPr>
      <w:tblPr/>
      <w:tcPr>
        <w:tcBorders>
          <w:top w:val="single" w:sz="8"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shd w:val="clear" w:color="auto" w:fill="333333" w:themeFill="text1"/>
      </w:tcPr>
    </w:tblStylePr>
    <w:tblStylePr w:type="lastRow">
      <w:pPr>
        <w:spacing w:before="0" w:after="0" w:line="240" w:lineRule="auto"/>
      </w:pPr>
      <w:rPr>
        <w:b/>
        <w:bCs/>
      </w:rPr>
      <w:tblPr/>
      <w:tcPr>
        <w:tcBorders>
          <w:top w:val="double" w:sz="6" w:space="0" w:color="666666" w:themeColor="text1" w:themeTint="BF"/>
          <w:left w:val="single" w:sz="8" w:space="0" w:color="666666" w:themeColor="text1" w:themeTint="BF"/>
          <w:bottom w:val="single" w:sz="8" w:space="0" w:color="666666" w:themeColor="text1" w:themeTint="BF"/>
          <w:right w:val="single" w:sz="8" w:space="0" w:color="666666" w:themeColor="text1" w:themeTint="BF"/>
          <w:insideH w:val="nil"/>
          <w:insideV w:val="nil"/>
        </w:tcBorders>
      </w:tcPr>
    </w:tblStylePr>
    <w:tblStylePr w:type="firstCol">
      <w:rPr>
        <w:b/>
        <w:bCs/>
      </w:rPr>
    </w:tblStylePr>
    <w:tblStylePr w:type="lastCol">
      <w:rPr>
        <w:b/>
        <w:bCs/>
      </w:rPr>
    </w:tblStylePr>
    <w:tblStylePr w:type="band1Vert">
      <w:tblPr/>
      <w:tcPr>
        <w:shd w:val="clear" w:color="auto" w:fill="CCCCCC" w:themeFill="text1" w:themeFillTint="3F"/>
      </w:tcPr>
    </w:tblStylePr>
    <w:tblStylePr w:type="band1Horz">
      <w:tblPr/>
      <w:tcPr>
        <w:tcBorders>
          <w:insideH w:val="nil"/>
          <w:insideV w:val="nil"/>
        </w:tcBorders>
        <w:shd w:val="clear" w:color="auto" w:fill="CCCCCC"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unhideWhenUsed/>
    <w:rsid w:val="00D04CE3"/>
    <w:tblPr>
      <w:tblStyleRowBandSize w:val="1"/>
      <w:tblStyleColBandSize w:val="1"/>
      <w:tblBorders>
        <w:top w:val="single" w:sz="8" w:space="0" w:color="D8ECE7" w:themeColor="accent1" w:themeTint="BF"/>
        <w:left w:val="single" w:sz="8" w:space="0" w:color="D8ECE7" w:themeColor="accent1" w:themeTint="BF"/>
        <w:bottom w:val="single" w:sz="8" w:space="0" w:color="D8ECE7" w:themeColor="accent1" w:themeTint="BF"/>
        <w:right w:val="single" w:sz="8" w:space="0" w:color="D8ECE7" w:themeColor="accent1" w:themeTint="BF"/>
        <w:insideH w:val="single" w:sz="8" w:space="0" w:color="D8ECE7" w:themeColor="accent1" w:themeTint="BF"/>
      </w:tblBorders>
    </w:tblPr>
    <w:tblStylePr w:type="firstRow">
      <w:pPr>
        <w:spacing w:before="0" w:after="0" w:line="240" w:lineRule="auto"/>
      </w:pPr>
      <w:rPr>
        <w:b/>
        <w:bCs/>
        <w:color w:val="FFFFFF" w:themeColor="background1"/>
      </w:rPr>
      <w:tblPr/>
      <w:tcPr>
        <w:tcBorders>
          <w:top w:val="single" w:sz="8" w:space="0" w:color="D8ECE7" w:themeColor="accent1" w:themeTint="BF"/>
          <w:left w:val="single" w:sz="8" w:space="0" w:color="D8ECE7" w:themeColor="accent1" w:themeTint="BF"/>
          <w:bottom w:val="single" w:sz="8" w:space="0" w:color="D8ECE7" w:themeColor="accent1" w:themeTint="BF"/>
          <w:right w:val="single" w:sz="8" w:space="0" w:color="D8ECE7" w:themeColor="accent1" w:themeTint="BF"/>
          <w:insideH w:val="nil"/>
          <w:insideV w:val="nil"/>
        </w:tcBorders>
        <w:shd w:val="clear" w:color="auto" w:fill="CCE6E0" w:themeFill="accent1"/>
      </w:tcPr>
    </w:tblStylePr>
    <w:tblStylePr w:type="lastRow">
      <w:pPr>
        <w:spacing w:before="0" w:after="0" w:line="240" w:lineRule="auto"/>
      </w:pPr>
      <w:rPr>
        <w:b/>
        <w:bCs/>
      </w:rPr>
      <w:tblPr/>
      <w:tcPr>
        <w:tcBorders>
          <w:top w:val="double" w:sz="6" w:space="0" w:color="D8ECE7" w:themeColor="accent1" w:themeTint="BF"/>
          <w:left w:val="single" w:sz="8" w:space="0" w:color="D8ECE7" w:themeColor="accent1" w:themeTint="BF"/>
          <w:bottom w:val="single" w:sz="8" w:space="0" w:color="D8ECE7" w:themeColor="accent1" w:themeTint="BF"/>
          <w:right w:val="single" w:sz="8" w:space="0" w:color="D8ECE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2F8F7" w:themeFill="accent1" w:themeFillTint="3F"/>
      </w:tcPr>
    </w:tblStylePr>
    <w:tblStylePr w:type="band1Horz">
      <w:tblPr/>
      <w:tcPr>
        <w:tcBorders>
          <w:insideH w:val="nil"/>
          <w:insideV w:val="nil"/>
        </w:tcBorders>
        <w:shd w:val="clear" w:color="auto" w:fill="F2F8F7"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D04CE3"/>
    <w:tblPr>
      <w:tblStyleRowBandSize w:val="1"/>
      <w:tblStyleColBandSize w:val="1"/>
      <w:tbl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single" w:sz="8" w:space="0" w:color="666666" w:themeColor="accent2" w:themeTint="BF"/>
      </w:tblBorders>
    </w:tblPr>
    <w:tblStylePr w:type="firstRow">
      <w:pPr>
        <w:spacing w:before="0" w:after="0" w:line="240" w:lineRule="auto"/>
      </w:pPr>
      <w:rPr>
        <w:b/>
        <w:bCs/>
        <w:color w:val="FFFFFF" w:themeColor="background1"/>
      </w:rPr>
      <w:tblPr/>
      <w:tcPr>
        <w:tcBorders>
          <w:top w:val="single" w:sz="8"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shd w:val="clear" w:color="auto" w:fill="333333" w:themeFill="accent2"/>
      </w:tcPr>
    </w:tblStylePr>
    <w:tblStylePr w:type="lastRow">
      <w:pPr>
        <w:spacing w:before="0" w:after="0" w:line="240" w:lineRule="auto"/>
      </w:pPr>
      <w:rPr>
        <w:b/>
        <w:bCs/>
      </w:rPr>
      <w:tblPr/>
      <w:tcPr>
        <w:tcBorders>
          <w:top w:val="double" w:sz="6" w:space="0" w:color="666666" w:themeColor="accent2" w:themeTint="BF"/>
          <w:left w:val="single" w:sz="8" w:space="0" w:color="666666" w:themeColor="accent2" w:themeTint="BF"/>
          <w:bottom w:val="single" w:sz="8" w:space="0" w:color="666666" w:themeColor="accent2" w:themeTint="BF"/>
          <w:right w:val="single" w:sz="8" w:space="0" w:color="666666" w:themeColor="accent2" w:themeTint="BF"/>
          <w:insideH w:val="nil"/>
          <w:insideV w:val="nil"/>
        </w:tcBorders>
      </w:tcPr>
    </w:tblStylePr>
    <w:tblStylePr w:type="firstCol">
      <w:rPr>
        <w:b/>
        <w:bCs/>
      </w:rPr>
    </w:tblStylePr>
    <w:tblStylePr w:type="lastCol">
      <w:rPr>
        <w:b/>
        <w:bCs/>
      </w:rPr>
    </w:tblStylePr>
    <w:tblStylePr w:type="band1Vert">
      <w:tblPr/>
      <w:tcPr>
        <w:shd w:val="clear" w:color="auto" w:fill="CCCCCC" w:themeFill="accent2" w:themeFillTint="3F"/>
      </w:tcPr>
    </w:tblStylePr>
    <w:tblStylePr w:type="band1Horz">
      <w:tblPr/>
      <w:tcPr>
        <w:tcBorders>
          <w:insideH w:val="nil"/>
          <w:insideV w:val="nil"/>
        </w:tcBorders>
        <w:shd w:val="clear" w:color="auto" w:fill="CCCCCC"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D04CE3"/>
    <w:tblPr>
      <w:tblStyleRowBandSize w:val="1"/>
      <w:tblStyleColBandSize w:val="1"/>
      <w:tblBorders>
        <w:top w:val="single" w:sz="8" w:space="0" w:color="BCDDD6" w:themeColor="accent3" w:themeTint="BF"/>
        <w:left w:val="single" w:sz="8" w:space="0" w:color="BCDDD6" w:themeColor="accent3" w:themeTint="BF"/>
        <w:bottom w:val="single" w:sz="8" w:space="0" w:color="BCDDD6" w:themeColor="accent3" w:themeTint="BF"/>
        <w:right w:val="single" w:sz="8" w:space="0" w:color="BCDDD6" w:themeColor="accent3" w:themeTint="BF"/>
        <w:insideH w:val="single" w:sz="8" w:space="0" w:color="BCDDD6" w:themeColor="accent3" w:themeTint="BF"/>
      </w:tblBorders>
    </w:tblPr>
    <w:tblStylePr w:type="firstRow">
      <w:pPr>
        <w:spacing w:before="0" w:after="0" w:line="240" w:lineRule="auto"/>
      </w:pPr>
      <w:rPr>
        <w:b/>
        <w:bCs/>
        <w:color w:val="FFFFFF" w:themeColor="background1"/>
      </w:rPr>
      <w:tblPr/>
      <w:tcPr>
        <w:tcBorders>
          <w:top w:val="single" w:sz="8" w:space="0" w:color="BCDDD6" w:themeColor="accent3" w:themeTint="BF"/>
          <w:left w:val="single" w:sz="8" w:space="0" w:color="BCDDD6" w:themeColor="accent3" w:themeTint="BF"/>
          <w:bottom w:val="single" w:sz="8" w:space="0" w:color="BCDDD6" w:themeColor="accent3" w:themeTint="BF"/>
          <w:right w:val="single" w:sz="8" w:space="0" w:color="BCDDD6" w:themeColor="accent3" w:themeTint="BF"/>
          <w:insideH w:val="nil"/>
          <w:insideV w:val="nil"/>
        </w:tcBorders>
        <w:shd w:val="clear" w:color="auto" w:fill="A6D2C9" w:themeFill="accent3"/>
      </w:tcPr>
    </w:tblStylePr>
    <w:tblStylePr w:type="lastRow">
      <w:pPr>
        <w:spacing w:before="0" w:after="0" w:line="240" w:lineRule="auto"/>
      </w:pPr>
      <w:rPr>
        <w:b/>
        <w:bCs/>
      </w:rPr>
      <w:tblPr/>
      <w:tcPr>
        <w:tcBorders>
          <w:top w:val="double" w:sz="6" w:space="0" w:color="BCDDD6" w:themeColor="accent3" w:themeTint="BF"/>
          <w:left w:val="single" w:sz="8" w:space="0" w:color="BCDDD6" w:themeColor="accent3" w:themeTint="BF"/>
          <w:bottom w:val="single" w:sz="8" w:space="0" w:color="BCDDD6" w:themeColor="accent3" w:themeTint="BF"/>
          <w:right w:val="single" w:sz="8" w:space="0" w:color="BCDDD6"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F3F1" w:themeFill="accent3" w:themeFillTint="3F"/>
      </w:tcPr>
    </w:tblStylePr>
    <w:tblStylePr w:type="band1Horz">
      <w:tblPr/>
      <w:tcPr>
        <w:tcBorders>
          <w:insideH w:val="nil"/>
          <w:insideV w:val="nil"/>
        </w:tcBorders>
        <w:shd w:val="clear" w:color="auto" w:fill="E8F3F1"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D04CE3"/>
    <w:tblPr>
      <w:tblStyleRowBandSize w:val="1"/>
      <w:tblStyleColBandSize w:val="1"/>
      <w:tbl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single" w:sz="8" w:space="0" w:color="8C8C8C" w:themeColor="accent4" w:themeTint="BF"/>
      </w:tblBorders>
    </w:tblPr>
    <w:tblStylePr w:type="firstRow">
      <w:pPr>
        <w:spacing w:before="0" w:after="0" w:line="240" w:lineRule="auto"/>
      </w:pPr>
      <w:rPr>
        <w:b/>
        <w:bCs/>
        <w:color w:val="FFFFFF" w:themeColor="background1"/>
      </w:rPr>
      <w:tblPr/>
      <w:tcPr>
        <w:tcBorders>
          <w:top w:val="single" w:sz="8"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shd w:val="clear" w:color="auto" w:fill="666666" w:themeFill="accent4"/>
      </w:tcPr>
    </w:tblStylePr>
    <w:tblStylePr w:type="lastRow">
      <w:pPr>
        <w:spacing w:before="0" w:after="0" w:line="240" w:lineRule="auto"/>
      </w:pPr>
      <w:rPr>
        <w:b/>
        <w:bCs/>
      </w:rPr>
      <w:tblPr/>
      <w:tcPr>
        <w:tcBorders>
          <w:top w:val="double" w:sz="6" w:space="0" w:color="8C8C8C" w:themeColor="accent4" w:themeTint="BF"/>
          <w:left w:val="single" w:sz="8" w:space="0" w:color="8C8C8C" w:themeColor="accent4" w:themeTint="BF"/>
          <w:bottom w:val="single" w:sz="8" w:space="0" w:color="8C8C8C" w:themeColor="accent4" w:themeTint="BF"/>
          <w:right w:val="single" w:sz="8" w:space="0" w:color="8C8C8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D9D9" w:themeFill="accent4" w:themeFillTint="3F"/>
      </w:tcPr>
    </w:tblStylePr>
    <w:tblStylePr w:type="band1Horz">
      <w:tblPr/>
      <w:tcPr>
        <w:tcBorders>
          <w:insideH w:val="nil"/>
          <w:insideV w:val="nil"/>
        </w:tcBorders>
        <w:shd w:val="clear" w:color="auto" w:fill="D9D9D9"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D04CE3"/>
    <w:tblPr>
      <w:tblStyleRowBandSize w:val="1"/>
      <w:tblStyleColBandSize w:val="1"/>
      <w:tblBorders>
        <w:top w:val="single" w:sz="8" w:space="0" w:color="A8D4CB" w:themeColor="accent5" w:themeTint="BF"/>
        <w:left w:val="single" w:sz="8" w:space="0" w:color="A8D4CB" w:themeColor="accent5" w:themeTint="BF"/>
        <w:bottom w:val="single" w:sz="8" w:space="0" w:color="A8D4CB" w:themeColor="accent5" w:themeTint="BF"/>
        <w:right w:val="single" w:sz="8" w:space="0" w:color="A8D4CB" w:themeColor="accent5" w:themeTint="BF"/>
        <w:insideH w:val="single" w:sz="8" w:space="0" w:color="A8D4CB" w:themeColor="accent5" w:themeTint="BF"/>
      </w:tblBorders>
    </w:tblPr>
    <w:tblStylePr w:type="firstRow">
      <w:pPr>
        <w:spacing w:before="0" w:after="0" w:line="240" w:lineRule="auto"/>
      </w:pPr>
      <w:rPr>
        <w:b/>
        <w:bCs/>
        <w:color w:val="FFFFFF" w:themeColor="background1"/>
      </w:rPr>
      <w:tblPr/>
      <w:tcPr>
        <w:tcBorders>
          <w:top w:val="single" w:sz="8" w:space="0" w:color="A8D4CB" w:themeColor="accent5" w:themeTint="BF"/>
          <w:left w:val="single" w:sz="8" w:space="0" w:color="A8D4CB" w:themeColor="accent5" w:themeTint="BF"/>
          <w:bottom w:val="single" w:sz="8" w:space="0" w:color="A8D4CB" w:themeColor="accent5" w:themeTint="BF"/>
          <w:right w:val="single" w:sz="8" w:space="0" w:color="A8D4CB" w:themeColor="accent5" w:themeTint="BF"/>
          <w:insideH w:val="nil"/>
          <w:insideV w:val="nil"/>
        </w:tcBorders>
        <w:shd w:val="clear" w:color="auto" w:fill="8CC6BA" w:themeFill="accent5"/>
      </w:tcPr>
    </w:tblStylePr>
    <w:tblStylePr w:type="lastRow">
      <w:pPr>
        <w:spacing w:before="0" w:after="0" w:line="240" w:lineRule="auto"/>
      </w:pPr>
      <w:rPr>
        <w:b/>
        <w:bCs/>
      </w:rPr>
      <w:tblPr/>
      <w:tcPr>
        <w:tcBorders>
          <w:top w:val="double" w:sz="6" w:space="0" w:color="A8D4CB" w:themeColor="accent5" w:themeTint="BF"/>
          <w:left w:val="single" w:sz="8" w:space="0" w:color="A8D4CB" w:themeColor="accent5" w:themeTint="BF"/>
          <w:bottom w:val="single" w:sz="8" w:space="0" w:color="A8D4CB" w:themeColor="accent5" w:themeTint="BF"/>
          <w:right w:val="single" w:sz="8" w:space="0" w:color="A8D4CB" w:themeColor="accent5" w:themeTint="BF"/>
          <w:insideH w:val="nil"/>
          <w:insideV w:val="nil"/>
        </w:tcBorders>
      </w:tcPr>
    </w:tblStylePr>
    <w:tblStylePr w:type="firstCol">
      <w:rPr>
        <w:b/>
        <w:bCs/>
      </w:rPr>
    </w:tblStylePr>
    <w:tblStylePr w:type="lastCol">
      <w:rPr>
        <w:b/>
        <w:bCs/>
      </w:rPr>
    </w:tblStylePr>
    <w:tblStylePr w:type="band1Vert">
      <w:tblPr/>
      <w:tcPr>
        <w:shd w:val="clear" w:color="auto" w:fill="E2F1ED" w:themeFill="accent5" w:themeFillTint="3F"/>
      </w:tcPr>
    </w:tblStylePr>
    <w:tblStylePr w:type="band1Horz">
      <w:tblPr/>
      <w:tcPr>
        <w:tcBorders>
          <w:insideH w:val="nil"/>
          <w:insideV w:val="nil"/>
        </w:tcBorders>
        <w:shd w:val="clear" w:color="auto" w:fill="E2F1ED"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D04CE3"/>
    <w:tblPr>
      <w:tblStyleRowBandSize w:val="1"/>
      <w:tblStyleColBandSize w:val="1"/>
      <w:tbl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single" w:sz="8" w:space="0" w:color="B2B2B2" w:themeColor="accent6" w:themeTint="BF"/>
      </w:tblBorders>
    </w:tblPr>
    <w:tblStylePr w:type="firstRow">
      <w:pPr>
        <w:spacing w:before="0" w:after="0" w:line="240" w:lineRule="auto"/>
      </w:pPr>
      <w:rPr>
        <w:b/>
        <w:bCs/>
        <w:color w:val="FFFFFF" w:themeColor="background1"/>
      </w:rPr>
      <w:tblPr/>
      <w:tcPr>
        <w:tcBorders>
          <w:top w:val="single" w:sz="8"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shd w:val="clear" w:color="auto" w:fill="999999" w:themeFill="accent6"/>
      </w:tcPr>
    </w:tblStylePr>
    <w:tblStylePr w:type="lastRow">
      <w:pPr>
        <w:spacing w:before="0" w:after="0" w:line="240" w:lineRule="auto"/>
      </w:pPr>
      <w:rPr>
        <w:b/>
        <w:bCs/>
      </w:rPr>
      <w:tblPr/>
      <w:tcPr>
        <w:tcBorders>
          <w:top w:val="double" w:sz="6" w:space="0" w:color="B2B2B2" w:themeColor="accent6" w:themeTint="BF"/>
          <w:left w:val="single" w:sz="8" w:space="0" w:color="B2B2B2" w:themeColor="accent6" w:themeTint="BF"/>
          <w:bottom w:val="single" w:sz="8" w:space="0" w:color="B2B2B2" w:themeColor="accent6" w:themeTint="BF"/>
          <w:right w:val="single" w:sz="8" w:space="0" w:color="B2B2B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6" w:themeFillTint="3F"/>
      </w:tcPr>
    </w:tblStylePr>
    <w:tblStylePr w:type="band1Horz">
      <w:tblPr/>
      <w:tcPr>
        <w:tcBorders>
          <w:insideH w:val="nil"/>
          <w:insideV w:val="nil"/>
        </w:tcBorders>
        <w:shd w:val="clear" w:color="auto" w:fill="E5E5E5"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D04C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text1"/>
      </w:tcPr>
    </w:tblStylePr>
    <w:tblStylePr w:type="lastCol">
      <w:rPr>
        <w:b/>
        <w:bCs/>
        <w:color w:val="FFFFFF" w:themeColor="background1"/>
      </w:rPr>
      <w:tblPr/>
      <w:tcPr>
        <w:tcBorders>
          <w:left w:val="nil"/>
          <w:right w:val="nil"/>
          <w:insideH w:val="nil"/>
          <w:insideV w:val="nil"/>
        </w:tcBorders>
        <w:shd w:val="clear" w:color="auto" w:fill="333333"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unhideWhenUsed/>
    <w:rsid w:val="00D04C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E6E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E6E0" w:themeFill="accent1"/>
      </w:tcPr>
    </w:tblStylePr>
    <w:tblStylePr w:type="lastCol">
      <w:rPr>
        <w:b/>
        <w:bCs/>
        <w:color w:val="FFFFFF" w:themeColor="background1"/>
      </w:rPr>
      <w:tblPr/>
      <w:tcPr>
        <w:tcBorders>
          <w:left w:val="nil"/>
          <w:right w:val="nil"/>
          <w:insideH w:val="nil"/>
          <w:insideV w:val="nil"/>
        </w:tcBorders>
        <w:shd w:val="clear" w:color="auto" w:fill="CCE6E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D04C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333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33333" w:themeFill="accent2"/>
      </w:tcPr>
    </w:tblStylePr>
    <w:tblStylePr w:type="lastCol">
      <w:rPr>
        <w:b/>
        <w:bCs/>
        <w:color w:val="FFFFFF" w:themeColor="background1"/>
      </w:rPr>
      <w:tblPr/>
      <w:tcPr>
        <w:tcBorders>
          <w:left w:val="nil"/>
          <w:right w:val="nil"/>
          <w:insideH w:val="nil"/>
          <w:insideV w:val="nil"/>
        </w:tcBorders>
        <w:shd w:val="clear" w:color="auto" w:fill="33333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D04C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6D2C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6D2C9" w:themeFill="accent3"/>
      </w:tcPr>
    </w:tblStylePr>
    <w:tblStylePr w:type="lastCol">
      <w:rPr>
        <w:b/>
        <w:bCs/>
        <w:color w:val="FFFFFF" w:themeColor="background1"/>
      </w:rPr>
      <w:tblPr/>
      <w:tcPr>
        <w:tcBorders>
          <w:left w:val="nil"/>
          <w:right w:val="nil"/>
          <w:insideH w:val="nil"/>
          <w:insideV w:val="nil"/>
        </w:tcBorders>
        <w:shd w:val="clear" w:color="auto" w:fill="A6D2C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D04C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66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6666" w:themeFill="accent4"/>
      </w:tcPr>
    </w:tblStylePr>
    <w:tblStylePr w:type="lastCol">
      <w:rPr>
        <w:b/>
        <w:bCs/>
        <w:color w:val="FFFFFF" w:themeColor="background1"/>
      </w:rPr>
      <w:tblPr/>
      <w:tcPr>
        <w:tcBorders>
          <w:left w:val="nil"/>
          <w:right w:val="nil"/>
          <w:insideH w:val="nil"/>
          <w:insideV w:val="nil"/>
        </w:tcBorders>
        <w:shd w:val="clear" w:color="auto" w:fill="6666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D04C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C6B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CC6BA" w:themeFill="accent5"/>
      </w:tcPr>
    </w:tblStylePr>
    <w:tblStylePr w:type="lastCol">
      <w:rPr>
        <w:b/>
        <w:bCs/>
        <w:color w:val="FFFFFF" w:themeColor="background1"/>
      </w:rPr>
      <w:tblPr/>
      <w:tcPr>
        <w:tcBorders>
          <w:left w:val="nil"/>
          <w:right w:val="nil"/>
          <w:insideH w:val="nil"/>
          <w:insideV w:val="nil"/>
        </w:tcBorders>
        <w:shd w:val="clear" w:color="auto" w:fill="8CC6B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D04CE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9999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99999" w:themeFill="accent6"/>
      </w:tcPr>
    </w:tblStylePr>
    <w:tblStylePr w:type="lastCol">
      <w:rPr>
        <w:b/>
        <w:bCs/>
        <w:color w:val="FFFFFF" w:themeColor="background1"/>
      </w:rPr>
      <w:tblPr/>
      <w:tcPr>
        <w:tcBorders>
          <w:left w:val="nil"/>
          <w:right w:val="nil"/>
          <w:insideH w:val="nil"/>
          <w:insideV w:val="nil"/>
        </w:tcBorders>
        <w:shd w:val="clear" w:color="auto" w:fill="99999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revhoved">
    <w:name w:val="Message Header"/>
    <w:basedOn w:val="Normal"/>
    <w:link w:val="BrevhovedTegn"/>
    <w:uiPriority w:val="99"/>
    <w:semiHidden/>
    <w:rsid w:val="00D04CE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D04CE3"/>
    <w:rPr>
      <w:rFonts w:asciiTheme="majorHAnsi" w:eastAsiaTheme="majorEastAsia" w:hAnsiTheme="majorHAnsi" w:cstheme="majorBidi"/>
      <w:sz w:val="24"/>
      <w:szCs w:val="24"/>
      <w:shd w:val="pct20" w:color="auto" w:fill="auto"/>
      <w:lang w:val="da-DK"/>
    </w:rPr>
  </w:style>
  <w:style w:type="paragraph" w:styleId="NormalWeb">
    <w:name w:val="Normal (Web)"/>
    <w:basedOn w:val="Normal"/>
    <w:uiPriority w:val="99"/>
    <w:semiHidden/>
    <w:rsid w:val="00D04CE3"/>
    <w:rPr>
      <w:sz w:val="24"/>
      <w:szCs w:val="24"/>
    </w:rPr>
  </w:style>
  <w:style w:type="paragraph" w:styleId="Noteoverskrift">
    <w:name w:val="Note Heading"/>
    <w:basedOn w:val="Normal"/>
    <w:next w:val="Normal"/>
    <w:link w:val="NoteoverskriftTegn"/>
    <w:uiPriority w:val="99"/>
    <w:semiHidden/>
    <w:rsid w:val="00D04CE3"/>
    <w:pPr>
      <w:spacing w:line="240" w:lineRule="auto"/>
    </w:pPr>
  </w:style>
  <w:style w:type="character" w:customStyle="1" w:styleId="NoteoverskriftTegn">
    <w:name w:val="Noteoverskrift Tegn"/>
    <w:basedOn w:val="Standardskrifttypeiafsnit"/>
    <w:link w:val="Noteoverskrift"/>
    <w:uiPriority w:val="99"/>
    <w:semiHidden/>
    <w:rsid w:val="00D04CE3"/>
    <w:rPr>
      <w:lang w:val="da-DK"/>
    </w:rPr>
  </w:style>
  <w:style w:type="table" w:styleId="Almindeligtabel1">
    <w:name w:val="Plain Table 1"/>
    <w:basedOn w:val="Tabel-Normal"/>
    <w:uiPriority w:val="99"/>
    <w:rsid w:val="00D04CE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D04CE3"/>
    <w:tblPr>
      <w:tblStyleRowBandSize w:val="1"/>
      <w:tblStyleColBandSize w:val="1"/>
      <w:tblBorders>
        <w:top w:val="single" w:sz="4" w:space="0" w:color="989898" w:themeColor="text1" w:themeTint="80"/>
        <w:bottom w:val="single" w:sz="4" w:space="0" w:color="989898" w:themeColor="text1" w:themeTint="80"/>
      </w:tblBorders>
    </w:tblPr>
    <w:tblStylePr w:type="firstRow">
      <w:rPr>
        <w:b/>
        <w:bCs/>
      </w:rPr>
      <w:tblPr/>
      <w:tcPr>
        <w:tcBorders>
          <w:bottom w:val="single" w:sz="4" w:space="0" w:color="989898" w:themeColor="text1" w:themeTint="80"/>
        </w:tcBorders>
      </w:tcPr>
    </w:tblStylePr>
    <w:tblStylePr w:type="lastRow">
      <w:rPr>
        <w:b/>
        <w:bCs/>
      </w:rPr>
      <w:tblPr/>
      <w:tcPr>
        <w:tcBorders>
          <w:top w:val="single" w:sz="4" w:space="0" w:color="989898" w:themeColor="text1" w:themeTint="80"/>
        </w:tcBorders>
      </w:tcPr>
    </w:tblStylePr>
    <w:tblStylePr w:type="firstCol">
      <w:rPr>
        <w:b/>
        <w:bCs/>
      </w:rPr>
    </w:tblStylePr>
    <w:tblStylePr w:type="lastCol">
      <w:rPr>
        <w:b/>
        <w:bCs/>
      </w:rPr>
    </w:tblStylePr>
    <w:tblStylePr w:type="band1Vert">
      <w:tblPr/>
      <w:tcPr>
        <w:tcBorders>
          <w:left w:val="single" w:sz="4" w:space="0" w:color="989898" w:themeColor="text1" w:themeTint="80"/>
          <w:right w:val="single" w:sz="4" w:space="0" w:color="989898" w:themeColor="text1" w:themeTint="80"/>
        </w:tcBorders>
      </w:tcPr>
    </w:tblStylePr>
    <w:tblStylePr w:type="band2Vert">
      <w:tblPr/>
      <w:tcPr>
        <w:tcBorders>
          <w:left w:val="single" w:sz="4" w:space="0" w:color="989898" w:themeColor="text1" w:themeTint="80"/>
          <w:right w:val="single" w:sz="4" w:space="0" w:color="989898" w:themeColor="text1" w:themeTint="80"/>
        </w:tcBorders>
      </w:tcPr>
    </w:tblStylePr>
    <w:tblStylePr w:type="band1Horz">
      <w:tblPr/>
      <w:tcPr>
        <w:tcBorders>
          <w:top w:val="single" w:sz="4" w:space="0" w:color="989898" w:themeColor="text1" w:themeTint="80"/>
          <w:bottom w:val="single" w:sz="4" w:space="0" w:color="989898" w:themeColor="text1" w:themeTint="80"/>
        </w:tcBorders>
      </w:tcPr>
    </w:tblStylePr>
  </w:style>
  <w:style w:type="table" w:styleId="Almindeligtabel3">
    <w:name w:val="Plain Table 3"/>
    <w:basedOn w:val="Tabel-Normal"/>
    <w:uiPriority w:val="99"/>
    <w:rsid w:val="00D04CE3"/>
    <w:tblPr>
      <w:tblStyleRowBandSize w:val="1"/>
      <w:tblStyleColBandSize w:val="1"/>
    </w:tblPr>
    <w:tblStylePr w:type="firstRow">
      <w:rPr>
        <w:b/>
        <w:bCs/>
        <w:caps/>
      </w:rPr>
      <w:tblPr/>
      <w:tcPr>
        <w:tcBorders>
          <w:bottom w:val="single" w:sz="4" w:space="0" w:color="989898"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89898"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D04CE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D04CE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8989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8989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8989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8989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D04CE3"/>
    <w:pPr>
      <w:spacing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D04CE3"/>
    <w:rPr>
      <w:rFonts w:ascii="Consolas" w:hAnsi="Consolas" w:cs="Consolas"/>
      <w:sz w:val="21"/>
      <w:szCs w:val="21"/>
      <w:lang w:val="da-DK"/>
    </w:rPr>
  </w:style>
  <w:style w:type="paragraph" w:styleId="Starthilsen">
    <w:name w:val="Salutation"/>
    <w:basedOn w:val="Normal"/>
    <w:next w:val="Normal"/>
    <w:link w:val="StarthilsenTegn"/>
    <w:uiPriority w:val="99"/>
    <w:semiHidden/>
    <w:rsid w:val="00D04CE3"/>
  </w:style>
  <w:style w:type="character" w:customStyle="1" w:styleId="StarthilsenTegn">
    <w:name w:val="Starthilsen Tegn"/>
    <w:basedOn w:val="Standardskrifttypeiafsnit"/>
    <w:link w:val="Starthilsen"/>
    <w:uiPriority w:val="99"/>
    <w:semiHidden/>
    <w:rsid w:val="00D04CE3"/>
    <w:rPr>
      <w:lang w:val="da-DK"/>
    </w:rPr>
  </w:style>
  <w:style w:type="table" w:styleId="Tabel-3D-effekter1">
    <w:name w:val="Table 3D effects 1"/>
    <w:basedOn w:val="Tabel-Normal"/>
    <w:uiPriority w:val="99"/>
    <w:semiHidden/>
    <w:unhideWhenUsed/>
    <w:rsid w:val="00D04CE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D04CE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D04CE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D04CE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D04CE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D04CE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D04CE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D04CE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D04CE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D04CE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D04CE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D04CE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D04CE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D04CE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D04CE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D04CE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D04CE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1">
    <w:name w:val="Table Grid 1"/>
    <w:basedOn w:val="Tabel-Normal"/>
    <w:uiPriority w:val="99"/>
    <w:semiHidden/>
    <w:unhideWhenUsed/>
    <w:rsid w:val="00D04CE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D04CE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D04CE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D04CE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D04CE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D04CE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D04CE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D04CE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D04CE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D04CE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D04CE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D04CE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D04CE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D04CE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D04CE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D04CE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D04CE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Professionel">
    <w:name w:val="Table Professional"/>
    <w:basedOn w:val="Tabel-Normal"/>
    <w:uiPriority w:val="99"/>
    <w:semiHidden/>
    <w:unhideWhenUsed/>
    <w:rsid w:val="00D04CE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D04CE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D04CE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D04CE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D04CE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D04CE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D04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unhideWhenUsed/>
    <w:rsid w:val="00D04CE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D04CE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D04CE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mplate-SmallSpacer">
    <w:name w:val="Template - Small Spacer"/>
    <w:basedOn w:val="Normal"/>
    <w:uiPriority w:val="9"/>
    <w:semiHidden/>
    <w:qFormat/>
    <w:rsid w:val="00D04CE3"/>
    <w:pPr>
      <w:keepNext/>
      <w:keepLines/>
      <w:spacing w:after="0" w:line="14" w:lineRule="exact"/>
    </w:pPr>
    <w:rPr>
      <w:rFonts w:eastAsia="Times New Roman" w:cs="Times New Roman"/>
      <w:noProof/>
      <w:sz w:val="16"/>
      <w:szCs w:val="24"/>
    </w:rPr>
  </w:style>
  <w:style w:type="paragraph" w:customStyle="1" w:styleId="Template-Adresse-Ledetekst">
    <w:name w:val="Template - Adresse - Ledetekst"/>
    <w:basedOn w:val="Template-Adresse"/>
    <w:uiPriority w:val="9"/>
    <w:semiHidden/>
    <w:qFormat/>
    <w:rsid w:val="00D04CE3"/>
    <w:pPr>
      <w:ind w:left="0"/>
      <w:jc w:val="right"/>
    </w:pPr>
    <w:rPr>
      <w:b/>
    </w:rPr>
  </w:style>
  <w:style w:type="paragraph" w:customStyle="1" w:styleId="Tabel-Overskrift">
    <w:name w:val="Tabel - Overskrift"/>
    <w:basedOn w:val="Tabel"/>
    <w:uiPriority w:val="4"/>
    <w:semiHidden/>
    <w:rsid w:val="00D04CE3"/>
    <w:pPr>
      <w:suppressAutoHyphens/>
    </w:pPr>
    <w:rPr>
      <w:b/>
    </w:rPr>
  </w:style>
  <w:style w:type="table" w:customStyle="1" w:styleId="RegionH-Tabel">
    <w:name w:val="Region H - Tabel"/>
    <w:basedOn w:val="Tabel-Normal"/>
    <w:uiPriority w:val="99"/>
    <w:rsid w:val="00D04CE3"/>
    <w:pPr>
      <w:spacing w:before="60" w:after="60"/>
      <w:ind w:left="113" w:right="113"/>
    </w:pPr>
    <w:rPr>
      <w:sz w:val="18"/>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tcPr>
      <w:shd w:val="clear" w:color="auto" w:fill="E6F2F0" w:themeFill="background2"/>
    </w:tcPr>
    <w:tblStylePr w:type="firstRow">
      <w:rPr>
        <w:rFonts w:ascii="Arial" w:hAnsi="Arial"/>
        <w:b/>
        <w:bCs/>
        <w:i w:val="0"/>
        <w:color w:val="333333"/>
        <w:sz w:val="18"/>
      </w:rPr>
      <w:tblPr/>
      <w:tcPr>
        <w:shd w:val="clear" w:color="auto" w:fill="CCE6E0"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80" w:lineRule="atLeast"/>
        <w:ind w:leftChars="0" w:left="113" w:rightChars="0" w:right="113"/>
      </w:pPr>
      <w:rPr>
        <w:rFonts w:ascii="Arial" w:hAnsi="Arial"/>
        <w:b/>
        <w:bCs/>
        <w:color w:val="333333"/>
        <w:sz w:val="18"/>
      </w:rPr>
      <w:tblPr/>
      <w:tcPr>
        <w:shd w:val="clear" w:color="auto" w:fill="CCE6E0" w:themeFill="accent1"/>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character" w:styleId="Hashtag">
    <w:name w:val="Hashtag"/>
    <w:basedOn w:val="Standardskrifttypeiafsnit"/>
    <w:uiPriority w:val="99"/>
    <w:semiHidden/>
    <w:rsid w:val="00D04CE3"/>
    <w:rPr>
      <w:color w:val="2B579A"/>
      <w:shd w:val="clear" w:color="auto" w:fill="E6E6E6"/>
      <w:lang w:val="da-DK"/>
    </w:rPr>
  </w:style>
  <w:style w:type="character" w:styleId="Omtal">
    <w:name w:val="Mention"/>
    <w:basedOn w:val="Standardskrifttypeiafsnit"/>
    <w:uiPriority w:val="99"/>
    <w:semiHidden/>
    <w:rsid w:val="00D04CE3"/>
    <w:rPr>
      <w:color w:val="2B579A"/>
      <w:shd w:val="clear" w:color="auto" w:fill="E6E6E6"/>
      <w:lang w:val="da-DK"/>
    </w:rPr>
  </w:style>
  <w:style w:type="character" w:styleId="SmartHyperlink">
    <w:name w:val="Smart Hyperlink"/>
    <w:basedOn w:val="Standardskrifttypeiafsnit"/>
    <w:uiPriority w:val="99"/>
    <w:semiHidden/>
    <w:rsid w:val="00D04CE3"/>
    <w:rPr>
      <w:u w:val="dotted"/>
      <w:lang w:val="da-DK"/>
    </w:rPr>
  </w:style>
  <w:style w:type="paragraph" w:customStyle="1" w:styleId="Tabel-OverskriftHjre">
    <w:name w:val="Tabel - Overskrift Højre"/>
    <w:basedOn w:val="Tabel-Overskrift"/>
    <w:uiPriority w:val="5"/>
    <w:rsid w:val="00D04CE3"/>
    <w:pPr>
      <w:jc w:val="right"/>
    </w:pPr>
  </w:style>
  <w:style w:type="paragraph" w:customStyle="1" w:styleId="Template-Refnr">
    <w:name w:val="Template - Ref nr"/>
    <w:basedOn w:val="Template"/>
    <w:uiPriority w:val="9"/>
    <w:semiHidden/>
    <w:rsid w:val="00D04CE3"/>
    <w:pPr>
      <w:spacing w:line="80" w:lineRule="atLeast"/>
    </w:pPr>
    <w:rPr>
      <w:sz w:val="8"/>
    </w:rPr>
  </w:style>
  <w:style w:type="character" w:styleId="Ulstomtale">
    <w:name w:val="Unresolved Mention"/>
    <w:basedOn w:val="Standardskrifttypeiafsnit"/>
    <w:uiPriority w:val="99"/>
    <w:semiHidden/>
    <w:unhideWhenUsed/>
    <w:rsid w:val="001C683B"/>
    <w:rPr>
      <w:color w:val="808080"/>
      <w:shd w:val="clear" w:color="auto" w:fill="E6E6E6"/>
      <w:lang w:val="da-DK"/>
    </w:rPr>
  </w:style>
  <w:style w:type="paragraph" w:customStyle="1" w:styleId="Template-Officeinfo">
    <w:name w:val="Template - Office info"/>
    <w:basedOn w:val="Template"/>
    <w:uiPriority w:val="9"/>
    <w:semiHidden/>
    <w:rsid w:val="00D04CE3"/>
    <w:pPr>
      <w:spacing w:after="0" w:line="192" w:lineRule="atLeast"/>
    </w:pPr>
  </w:style>
  <w:style w:type="table" w:customStyle="1" w:styleId="RegionH-Tabelsimpel">
    <w:name w:val="Region H - Tabel simpel"/>
    <w:basedOn w:val="Tabel-Normal"/>
    <w:uiPriority w:val="99"/>
    <w:rsid w:val="00D04CE3"/>
    <w:pPr>
      <w:spacing w:before="60" w:after="60"/>
      <w:ind w:left="113" w:right="113"/>
    </w:pPr>
    <w:rPr>
      <w:sz w:val="18"/>
    </w:rPr>
    <w:tblPr>
      <w:tblStyleRowBandSize w:val="1"/>
      <w:tblStyleColBandSize w:val="1"/>
      <w:tblInd w:w="0" w:type="nil"/>
      <w:tblBorders>
        <w:top w:val="single" w:sz="4" w:space="0" w:color="E6F2F0" w:themeColor="background2"/>
        <w:left w:val="single" w:sz="4" w:space="0" w:color="E6F2F0" w:themeColor="background2"/>
        <w:bottom w:val="single" w:sz="4" w:space="0" w:color="E6F2F0" w:themeColor="background2"/>
        <w:right w:val="single" w:sz="4" w:space="0" w:color="E6F2F0" w:themeColor="background2"/>
        <w:insideH w:val="single" w:sz="4" w:space="0" w:color="E6F2F0" w:themeColor="background2"/>
        <w:insideV w:val="single" w:sz="4" w:space="0" w:color="E6F2F0" w:themeColor="background2"/>
      </w:tblBorders>
      <w:tblCellMar>
        <w:left w:w="0" w:type="dxa"/>
        <w:right w:w="0" w:type="dxa"/>
      </w:tblCellMar>
    </w:tblPr>
    <w:tcPr>
      <w:shd w:val="clear" w:color="auto" w:fill="auto"/>
    </w:tcPr>
    <w:tblStylePr w:type="firstRow">
      <w:rPr>
        <w:rFonts w:ascii="Arial" w:hAnsi="Arial" w:cs="Arial" w:hint="default"/>
        <w:b/>
        <w:bCs/>
        <w:i w:val="0"/>
        <w:color w:val="333333"/>
        <w:sz w:val="18"/>
        <w:szCs w:val="18"/>
      </w:rPr>
      <w:tblPr/>
      <w:tcPr>
        <w:shd w:val="clear" w:color="auto" w:fill="CCE6E0" w:themeFill="accent1"/>
      </w:tcPr>
    </w:tblStylePr>
    <w:tblStylePr w:type="lastRow">
      <w:rPr>
        <w:rFonts w:ascii="Arial" w:hAnsi="Arial" w:cs="Arial" w:hint="default"/>
        <w:b/>
        <w:color w:val="auto"/>
        <w:sz w:val="18"/>
        <w:szCs w:val="18"/>
      </w:rPr>
    </w:tblStylePr>
    <w:tblStylePr w:type="firstCol">
      <w:rPr>
        <w:rFonts w:ascii="Arial" w:hAnsi="Arial" w:cs="Arial" w:hint="default"/>
        <w:b w:val="0"/>
        <w:bCs/>
        <w:color w:val="333333"/>
        <w:sz w:val="18"/>
        <w:szCs w:val="18"/>
      </w:rPr>
    </w:tblStylePr>
    <w:tblStylePr w:type="lastCol">
      <w:rPr>
        <w:rFonts w:ascii="Arial" w:hAnsi="Arial" w:cs="Arial" w:hint="default"/>
        <w:b/>
        <w:bCs/>
        <w:color w:val="333333"/>
        <w:sz w:val="18"/>
        <w:szCs w:val="18"/>
      </w:rPr>
    </w:tblStylePr>
    <w:tblStylePr w:type="band1Vert">
      <w:rPr>
        <w:rFonts w:ascii="Arial" w:hAnsi="Arial" w:cs="Arial" w:hint="default"/>
        <w:color w:val="333333"/>
        <w:sz w:val="18"/>
        <w:szCs w:val="18"/>
      </w:rPr>
    </w:tblStylePr>
    <w:tblStylePr w:type="band2Vert">
      <w:rPr>
        <w:rFonts w:ascii="Arial" w:hAnsi="Arial" w:cs="Arial" w:hint="default"/>
        <w:color w:val="333333"/>
        <w:sz w:val="18"/>
        <w:szCs w:val="18"/>
      </w:rPr>
    </w:tblStylePr>
    <w:tblStylePr w:type="band1Horz">
      <w:rPr>
        <w:rFonts w:ascii="Arial" w:hAnsi="Arial" w:cs="Arial" w:hint="default"/>
        <w:color w:val="333333"/>
        <w:sz w:val="18"/>
        <w:szCs w:val="18"/>
      </w:rPr>
    </w:tblStylePr>
    <w:tblStylePr w:type="band2Horz">
      <w:rPr>
        <w:rFonts w:ascii="Arial" w:hAnsi="Arial" w:cs="Arial" w:hint="default"/>
        <w:color w:val="333333"/>
        <w:sz w:val="18"/>
        <w:szCs w:val="18"/>
      </w:rPr>
    </w:tblStylePr>
    <w:tblStylePr w:type="neCell">
      <w:rPr>
        <w:rFonts w:ascii="Arial" w:hAnsi="Arial" w:cs="Arial" w:hint="default"/>
        <w:color w:val="333333"/>
        <w:sz w:val="18"/>
        <w:szCs w:val="18"/>
      </w:rPr>
    </w:tblStylePr>
    <w:tblStylePr w:type="nwCell">
      <w:rPr>
        <w:rFonts w:ascii="Arial" w:hAnsi="Arial" w:cs="Arial" w:hint="default"/>
        <w:color w:val="333333"/>
        <w:sz w:val="18"/>
        <w:szCs w:val="18"/>
      </w:rPr>
    </w:tblStylePr>
  </w:style>
  <w:style w:type="table" w:customStyle="1" w:styleId="RegionH-Tabelfarvetbaggrund">
    <w:name w:val="Region H - Tabel farvetbaggrund"/>
    <w:basedOn w:val="RegionH-Tabel"/>
    <w:uiPriority w:val="99"/>
    <w:rsid w:val="00D04CE3"/>
    <w:tblPr/>
    <w:tcPr>
      <w:shd w:val="clear" w:color="auto" w:fill="E6F2F0" w:themeFill="background2"/>
    </w:tcPr>
    <w:tblStylePr w:type="firstRow">
      <w:rPr>
        <w:rFonts w:ascii="Arial" w:hAnsi="Arial"/>
        <w:b/>
        <w:bCs/>
        <w:i w:val="0"/>
        <w:color w:val="333333"/>
        <w:sz w:val="18"/>
      </w:rPr>
      <w:tblPr/>
      <w:tcPr>
        <w:shd w:val="clear" w:color="auto" w:fill="CCE6E0" w:themeFill="accent1"/>
      </w:tcPr>
    </w:tblStylePr>
    <w:tblStylePr w:type="lastRow">
      <w:rPr>
        <w:rFonts w:ascii="Arial" w:hAnsi="Arial"/>
        <w:b/>
        <w:color w:val="auto"/>
        <w:sz w:val="18"/>
      </w:rPr>
    </w:tblStylePr>
    <w:tblStylePr w:type="firstCol">
      <w:pPr>
        <w:wordWrap/>
        <w:spacing w:beforeLines="0" w:before="60" w:beforeAutospacing="0" w:afterLines="0" w:after="60" w:afterAutospacing="0" w:line="240" w:lineRule="atLeast"/>
        <w:ind w:leftChars="0" w:left="113" w:rightChars="0" w:right="113"/>
      </w:pPr>
      <w:rPr>
        <w:rFonts w:ascii="Arial" w:hAnsi="Arial"/>
        <w:b w:val="0"/>
        <w:bCs/>
        <w:color w:val="333333"/>
        <w:sz w:val="18"/>
      </w:rPr>
      <w:tblPr/>
      <w:tcPr>
        <w:shd w:val="clear" w:color="auto" w:fill="E6F2F0" w:themeFill="background2"/>
      </w:tcPr>
    </w:tblStylePr>
    <w:tblStylePr w:type="lastCol">
      <w:rPr>
        <w:rFonts w:ascii="Arial" w:hAnsi="Arial"/>
        <w:b/>
        <w:bCs/>
        <w:color w:val="333333"/>
        <w:sz w:val="18"/>
      </w:rPr>
    </w:tblStylePr>
    <w:tblStylePr w:type="band1Vert">
      <w:rPr>
        <w:rFonts w:ascii="Arial" w:hAnsi="Arial"/>
        <w:color w:val="333333"/>
        <w:sz w:val="18"/>
      </w:rPr>
    </w:tblStylePr>
    <w:tblStylePr w:type="band2Vert">
      <w:rPr>
        <w:rFonts w:ascii="Arial" w:hAnsi="Arial"/>
        <w:color w:val="333333"/>
        <w:sz w:val="18"/>
      </w:rPr>
    </w:tblStylePr>
    <w:tblStylePr w:type="band1Horz">
      <w:rPr>
        <w:rFonts w:ascii="Arial" w:hAnsi="Arial"/>
        <w:color w:val="333333"/>
        <w:sz w:val="18"/>
      </w:rPr>
    </w:tblStylePr>
    <w:tblStylePr w:type="band2Horz">
      <w:rPr>
        <w:rFonts w:ascii="Arial" w:hAnsi="Arial"/>
        <w:color w:val="333333"/>
        <w:sz w:val="18"/>
      </w:rPr>
    </w:tblStylePr>
    <w:tblStylePr w:type="neCell">
      <w:rPr>
        <w:rFonts w:ascii="Arial" w:hAnsi="Arial"/>
        <w:color w:val="333333"/>
        <w:sz w:val="18"/>
      </w:rPr>
    </w:tblStylePr>
    <w:tblStylePr w:type="nwCell">
      <w:rPr>
        <w:rFonts w:ascii="Arial" w:hAnsi="Arial"/>
        <w:color w:val="333333"/>
        <w:sz w:val="18"/>
      </w:rPr>
    </w:tblStylePr>
  </w:style>
  <w:style w:type="paragraph" w:customStyle="1" w:styleId="Modtageradresse0">
    <w:name w:val="Modtager adresse"/>
    <w:basedOn w:val="Normal"/>
    <w:uiPriority w:val="9"/>
    <w:semiHidden/>
    <w:rsid w:val="00D04CE3"/>
    <w:pPr>
      <w:spacing w:after="0"/>
    </w:pPr>
  </w:style>
  <w:style w:type="paragraph" w:customStyle="1" w:styleId="Returadresse">
    <w:name w:val="Retur adresse"/>
    <w:basedOn w:val="Ingenafstand"/>
    <w:uiPriority w:val="9"/>
    <w:semiHidden/>
    <w:rsid w:val="00D04CE3"/>
    <w:pPr>
      <w:spacing w:line="190" w:lineRule="atLeast"/>
    </w:pPr>
    <w:rPr>
      <w:color w:val="262626"/>
      <w:sz w:val="16"/>
    </w:rPr>
  </w:style>
  <w:style w:type="paragraph" w:customStyle="1" w:styleId="Tabel-">
    <w:name w:val="Tabel-"/>
    <w:aliases w:val="Billede- og Figurtekst"/>
    <w:basedOn w:val="Normal"/>
    <w:uiPriority w:val="10"/>
    <w:rsid w:val="00D04CE3"/>
    <w:pPr>
      <w:spacing w:before="80" w:after="0" w:line="200" w:lineRule="atLeast"/>
      <w:contextualSpacing/>
    </w:pPr>
    <w:rPr>
      <w:rFonts w:eastAsia="Times New Roman" w:cs="Times New Roman"/>
      <w:noProof/>
      <w:sz w:val="14"/>
    </w:rPr>
  </w:style>
  <w:style w:type="paragraph" w:customStyle="1" w:styleId="Template-Newaddress">
    <w:name w:val="Template - New address"/>
    <w:basedOn w:val="Template"/>
    <w:uiPriority w:val="9"/>
    <w:semiHidden/>
    <w:rsid w:val="00D04CE3"/>
    <w:pPr>
      <w:tabs>
        <w:tab w:val="right" w:pos="907"/>
        <w:tab w:val="left" w:pos="1049"/>
      </w:tabs>
      <w:spacing w:after="0" w:line="192" w:lineRule="atLeast"/>
      <w:ind w:left="1049" w:hanging="1049"/>
    </w:pPr>
  </w:style>
  <w:style w:type="paragraph" w:customStyle="1" w:styleId="Faktaboksfarvetbaggrundbrugikketiltekstmedlinks">
    <w:name w:val="Faktaboks farvet baggrund (brug ikke til tekst med links)"/>
    <w:basedOn w:val="Normal"/>
    <w:link w:val="FaktaboksfarvetbaggrundbrugikketiltekstmedlinksTegn"/>
    <w:uiPriority w:val="8"/>
    <w:rsid w:val="0044304F"/>
    <w:pPr>
      <w:pBdr>
        <w:top w:val="single" w:sz="18" w:space="12" w:color="E6F2F0" w:themeColor="background2"/>
        <w:left w:val="single" w:sz="18" w:space="12" w:color="E6F2F0" w:themeColor="background2"/>
        <w:bottom w:val="single" w:sz="18" w:space="14" w:color="E6F2F0" w:themeColor="background2"/>
        <w:right w:val="single" w:sz="18" w:space="12" w:color="E6F2F0" w:themeColor="background2"/>
      </w:pBdr>
      <w:shd w:val="clear" w:color="auto" w:fill="E6F2F0" w:themeFill="background2"/>
      <w:tabs>
        <w:tab w:val="left" w:pos="1588"/>
      </w:tabs>
      <w:spacing w:after="280"/>
      <w:ind w:left="284" w:right="284"/>
    </w:pPr>
  </w:style>
  <w:style w:type="character" w:customStyle="1" w:styleId="FaktaboksfarvetbaggrundbrugikketiltekstmedlinksTegn">
    <w:name w:val="Faktaboks farvet baggrund (brug ikke til tekst med links) Tegn"/>
    <w:basedOn w:val="Standardskrifttypeiafsnit"/>
    <w:link w:val="Faktaboksfarvetbaggrundbrugikketiltekstmedlinks"/>
    <w:uiPriority w:val="8"/>
    <w:rsid w:val="0044304F"/>
    <w:rPr>
      <w:shd w:val="clear" w:color="auto" w:fill="E6F2F0" w:themeFill="background2"/>
      <w:lang w:val="da-DK"/>
    </w:rPr>
  </w:style>
  <w:style w:type="paragraph" w:customStyle="1" w:styleId="Faktaboksfarvetrammekanbrugestiltekstmedlinks">
    <w:name w:val="Faktaboks farvet ramme (kan bruges til tekst med links)"/>
    <w:basedOn w:val="Normal"/>
    <w:uiPriority w:val="8"/>
    <w:qFormat/>
    <w:rsid w:val="0044304F"/>
    <w:pPr>
      <w:pBdr>
        <w:top w:val="single" w:sz="18" w:space="12" w:color="E6F2F0" w:themeColor="background2"/>
        <w:left w:val="single" w:sz="18" w:space="12" w:color="E6F2F0" w:themeColor="background2"/>
        <w:bottom w:val="single" w:sz="18" w:space="14" w:color="E6F2F0" w:themeColor="background2"/>
        <w:right w:val="single" w:sz="18" w:space="12" w:color="E6F2F0" w:themeColor="background2"/>
      </w:pBdr>
      <w:ind w:left="284" w:right="284"/>
    </w:pPr>
  </w:style>
  <w:style w:type="paragraph" w:customStyle="1" w:styleId="Forside-Titel">
    <w:name w:val="Forside - Titel"/>
    <w:basedOn w:val="Normal"/>
    <w:next w:val="Forside-Undertitel"/>
    <w:uiPriority w:val="6"/>
    <w:rsid w:val="00C53D31"/>
    <w:pPr>
      <w:spacing w:after="0" w:line="760" w:lineRule="atLeast"/>
      <w:contextualSpacing/>
    </w:pPr>
    <w:rPr>
      <w:rFonts w:ascii="Mari Office" w:eastAsia="Times New Roman" w:hAnsi="Mari Office" w:cs="Times New Roman"/>
      <w:b/>
      <w:color w:val="666666"/>
      <w:sz w:val="76"/>
      <w:lang w:eastAsia="da-DK"/>
    </w:rPr>
  </w:style>
  <w:style w:type="paragraph" w:customStyle="1" w:styleId="Forside-Supplerendeforsidetekst">
    <w:name w:val="Forside - Supplerende forsidetekst"/>
    <w:uiPriority w:val="6"/>
    <w:rsid w:val="00C53D31"/>
    <w:pPr>
      <w:spacing w:before="600" w:after="0" w:line="320" w:lineRule="exact"/>
      <w:contextualSpacing/>
    </w:pPr>
    <w:rPr>
      <w:rFonts w:ascii="Mari Office Light" w:eastAsia="Times New Roman" w:hAnsi="Mari Office Light" w:cs="Times New Roman"/>
      <w:bCs/>
      <w:color w:val="666666"/>
      <w:kern w:val="28"/>
      <w:sz w:val="28"/>
      <w:szCs w:val="32"/>
      <w:lang w:eastAsia="da-DK"/>
    </w:rPr>
  </w:style>
  <w:style w:type="paragraph" w:customStyle="1" w:styleId="Forside-Undertitel">
    <w:name w:val="Forside - Undertitel"/>
    <w:basedOn w:val="Titel"/>
    <w:next w:val="Forside-Supplerendeforsidetekst"/>
    <w:uiPriority w:val="6"/>
    <w:rsid w:val="00C53D31"/>
    <w:pPr>
      <w:spacing w:before="0" w:after="0" w:line="760" w:lineRule="atLeast"/>
    </w:pPr>
    <w:rPr>
      <w:rFonts w:ascii="Mari Office Light" w:eastAsia="Times New Roman" w:hAnsi="Mari Office Light" w:cs="Times New Roman"/>
      <w:b w:val="0"/>
      <w:bCs/>
      <w:color w:val="666666"/>
      <w:sz w:val="76"/>
      <w:szCs w:val="32"/>
      <w:lang w:eastAsia="da-DK"/>
    </w:rPr>
  </w:style>
  <w:style w:type="paragraph" w:customStyle="1" w:styleId="Normal-Afsvirksomhedlodret">
    <w:name w:val="Normal - Afs.virksomhedlodret"/>
    <w:basedOn w:val="Normal"/>
    <w:next w:val="Normal"/>
    <w:uiPriority w:val="19"/>
    <w:semiHidden/>
    <w:rsid w:val="00C53D31"/>
    <w:pPr>
      <w:spacing w:after="0"/>
      <w:jc w:val="right"/>
    </w:pPr>
    <w:rPr>
      <w:rFonts w:ascii="Mari Office Light" w:eastAsia="Times New Roman" w:hAnsi="Mari Office Light" w:cs="Times New Roman"/>
      <w:sz w:val="26"/>
      <w:lang w:eastAsia="da-DK"/>
    </w:rPr>
  </w:style>
  <w:style w:type="paragraph" w:customStyle="1" w:styleId="ForsideEmne">
    <w:name w:val="Forside Emne"/>
    <w:basedOn w:val="Normal"/>
    <w:uiPriority w:val="6"/>
    <w:rsid w:val="00C53D31"/>
    <w:pPr>
      <w:spacing w:after="0"/>
      <w:ind w:left="227"/>
    </w:pPr>
    <w:rPr>
      <w:rFonts w:ascii="Mari Office" w:eastAsia="Times New Roman" w:hAnsi="Mari Office" w:cs="Times New Roman"/>
      <w:b/>
      <w:color w:val="565656"/>
      <w:sz w:val="24"/>
      <w:lang w:eastAsia="da-DK"/>
    </w:rPr>
  </w:style>
  <w:style w:type="paragraph" w:customStyle="1" w:styleId="ForsideTekst">
    <w:name w:val="Forside Tekst"/>
    <w:basedOn w:val="Normal"/>
    <w:uiPriority w:val="6"/>
    <w:rsid w:val="00C53D31"/>
    <w:pPr>
      <w:spacing w:after="0" w:line="320" w:lineRule="atLeast"/>
    </w:pPr>
    <w:rPr>
      <w:rFonts w:ascii="Mari Office" w:eastAsia="Times New Roman" w:hAnsi="Mari Office" w:cs="Times New Roman"/>
      <w:color w:val="FFFFFF"/>
      <w:sz w:val="24"/>
      <w:lang w:eastAsia="da-DK"/>
    </w:rPr>
  </w:style>
  <w:style w:type="paragraph" w:customStyle="1" w:styleId="Forside-Afsender">
    <w:name w:val="Forside - Afsender"/>
    <w:basedOn w:val="Normal"/>
    <w:link w:val="Forside-AfsenderChar"/>
    <w:uiPriority w:val="6"/>
    <w:rsid w:val="00C53D31"/>
    <w:pPr>
      <w:spacing w:after="0" w:line="320" w:lineRule="atLeast"/>
      <w:contextualSpacing/>
    </w:pPr>
    <w:rPr>
      <w:rFonts w:ascii="Mari Office" w:eastAsia="Times New Roman" w:hAnsi="Mari Office" w:cs="Times New Roman"/>
      <w:b/>
      <w:color w:val="8CC6BA" w:themeColor="accent5"/>
      <w:lang w:eastAsia="da-DK"/>
    </w:rPr>
  </w:style>
  <w:style w:type="paragraph" w:customStyle="1" w:styleId="Forside-Afdeling">
    <w:name w:val="Forside - Afdeling"/>
    <w:basedOn w:val="Forside-Afsender"/>
    <w:uiPriority w:val="6"/>
    <w:rsid w:val="00C53D31"/>
    <w:rPr>
      <w:color w:val="666666"/>
    </w:rPr>
  </w:style>
  <w:style w:type="character" w:customStyle="1" w:styleId="Forside-AfsenderChar">
    <w:name w:val="Forside - Afsender Char"/>
    <w:link w:val="Forside-Afsender"/>
    <w:uiPriority w:val="6"/>
    <w:rsid w:val="00C53D31"/>
    <w:rPr>
      <w:rFonts w:ascii="Mari Office" w:eastAsia="Times New Roman" w:hAnsi="Mari Office" w:cs="Times New Roman"/>
      <w:b/>
      <w:color w:val="8CC6BA" w:themeColor="accent5"/>
      <w:sz w:val="32"/>
      <w:lang w:eastAsia="da-DK"/>
    </w:rPr>
  </w:style>
  <w:style w:type="table" w:customStyle="1" w:styleId="RegionH-Tabel-Rkkeogkolonneoverskrift">
    <w:name w:val="Region H - Tabel - Række og kolonneoverskrift"/>
    <w:basedOn w:val="Tabel-Normal"/>
    <w:uiPriority w:val="99"/>
    <w:rsid w:val="00C53D31"/>
    <w:pPr>
      <w:spacing w:before="60" w:after="60"/>
      <w:ind w:left="113" w:right="113"/>
    </w:pPr>
    <w:rPr>
      <w:rFonts w:ascii="Mari Office Book" w:eastAsia="Times New Roman" w:hAnsi="Mari Office Book" w:cs="Times New Roman"/>
      <w:sz w:val="18"/>
      <w:lang w:eastAsia="da-DK"/>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Pr>
    <w:tcPr>
      <w:shd w:val="clear" w:color="auto" w:fill="E6F2F0" w:themeFill="background2"/>
    </w:tcPr>
    <w:tblStylePr w:type="firstRow">
      <w:pPr>
        <w:wordWrap/>
        <w:contextualSpacing w:val="0"/>
      </w:pPr>
      <w:rPr>
        <w:rFonts w:ascii="Mari" w:hAnsi="Mari"/>
        <w:b/>
        <w:color w:val="333333"/>
        <w:sz w:val="18"/>
      </w:rPr>
      <w:tblPr/>
      <w:tcPr>
        <w:shd w:val="clear" w:color="auto" w:fill="CCE6E0" w:themeFill="accent1"/>
      </w:tcPr>
    </w:tblStylePr>
    <w:tblStylePr w:type="lastRow">
      <w:rPr>
        <w:rFonts w:ascii="Mari" w:hAnsi="Mari"/>
        <w:b/>
        <w:sz w:val="18"/>
      </w:rPr>
    </w:tblStylePr>
    <w:tblStylePr w:type="firstCol">
      <w:rPr>
        <w:rFonts w:ascii="Mari" w:hAnsi="Mari"/>
        <w:b/>
        <w:sz w:val="18"/>
      </w:rPr>
      <w:tblPr/>
      <w:tcPr>
        <w:shd w:val="clear" w:color="auto" w:fill="CCE6E0" w:themeFill="accent1"/>
      </w:tcPr>
    </w:tblStylePr>
    <w:tblStylePr w:type="lastCol">
      <w:rPr>
        <w:rFonts w:ascii="Mari" w:hAnsi="Mari"/>
        <w:b/>
        <w:sz w:val="18"/>
      </w:rPr>
      <w:tblPr/>
      <w:tcPr>
        <w:shd w:val="clear" w:color="auto" w:fill="CCE6E0" w:themeFill="accent1"/>
      </w:tcPr>
    </w:tblStylePr>
    <w:tblStylePr w:type="band1Vert">
      <w:rPr>
        <w:rFonts w:ascii="Mari Book" w:hAnsi="Mari Book"/>
        <w:sz w:val="18"/>
      </w:rPr>
    </w:tblStylePr>
    <w:tblStylePr w:type="band2Vert">
      <w:rPr>
        <w:rFonts w:ascii="Mari Book" w:hAnsi="Mari Book"/>
        <w:sz w:val="18"/>
      </w:rPr>
      <w:tblPr/>
      <w:tcPr>
        <w:shd w:val="clear" w:color="auto" w:fill="E6F2F0" w:themeFill="background2"/>
      </w:tcPr>
    </w:tblStylePr>
    <w:tblStylePr w:type="band1Horz">
      <w:rPr>
        <w:rFonts w:ascii="Mari Book" w:hAnsi="Mari Book"/>
        <w:sz w:val="18"/>
      </w:rPr>
    </w:tblStylePr>
    <w:tblStylePr w:type="band2Horz">
      <w:rPr>
        <w:rFonts w:ascii="Mari Book" w:hAnsi="Mari Book"/>
        <w:sz w:val="18"/>
      </w:rPr>
      <w:tblPr/>
      <w:tcPr>
        <w:shd w:val="clear" w:color="auto" w:fill="E6F2F0" w:themeFill="background2"/>
      </w:tcPr>
    </w:tblStylePr>
  </w:style>
  <w:style w:type="paragraph" w:customStyle="1" w:styleId="Tabel-OverskriftVenstre">
    <w:name w:val="Tabel - Overskrift Venstre"/>
    <w:basedOn w:val="Tabel"/>
    <w:uiPriority w:val="5"/>
    <w:rsid w:val="00C53D31"/>
    <w:pPr>
      <w:spacing w:before="4" w:after="240"/>
      <w:contextualSpacing/>
    </w:pPr>
    <w:rPr>
      <w:rFonts w:ascii="Mari Office" w:eastAsia="Times New Roman" w:hAnsi="Mari Office" w:cs="Times New Roman"/>
      <w:b/>
      <w:color w:val="333333"/>
      <w:sz w:val="22"/>
      <w:szCs w:val="22"/>
      <w:lang w:eastAsia="da-DK"/>
    </w:rPr>
  </w:style>
  <w:style w:type="paragraph" w:customStyle="1" w:styleId="Tabel-Tal-Total">
    <w:name w:val="Tabel - Tal - Total"/>
    <w:basedOn w:val="Tabel"/>
    <w:uiPriority w:val="5"/>
    <w:rsid w:val="00C53D31"/>
    <w:pPr>
      <w:spacing w:before="4" w:after="240"/>
      <w:contextualSpacing/>
      <w:jc w:val="right"/>
    </w:pPr>
    <w:rPr>
      <w:rFonts w:ascii="Mari Office" w:eastAsia="Times New Roman" w:hAnsi="Mari Office" w:cs="Times New Roman"/>
      <w:b/>
      <w:noProof/>
      <w:color w:val="333333"/>
      <w:sz w:val="22"/>
      <w:szCs w:val="22"/>
      <w:lang w:eastAsia="da-DK"/>
    </w:rPr>
  </w:style>
  <w:style w:type="paragraph" w:customStyle="1" w:styleId="Bagside-Overskrift">
    <w:name w:val="Bagside - Overskrift"/>
    <w:basedOn w:val="Overskrift2"/>
    <w:next w:val="Normal"/>
    <w:uiPriority w:val="6"/>
    <w:rsid w:val="00C53D31"/>
    <w:pPr>
      <w:spacing w:before="0" w:line="360" w:lineRule="atLeast"/>
      <w:outlineLvl w:val="9"/>
    </w:pPr>
    <w:rPr>
      <w:rFonts w:eastAsia="Times New Roman" w:cs="Arial"/>
      <w:iCs/>
      <w:szCs w:val="28"/>
      <w:lang w:eastAsia="da-DK"/>
    </w:rPr>
  </w:style>
  <w:style w:type="paragraph" w:customStyle="1" w:styleId="Bagside-tekst">
    <w:name w:val="Bagside - tekst"/>
    <w:basedOn w:val="Normal"/>
    <w:uiPriority w:val="6"/>
    <w:rsid w:val="00C53D31"/>
    <w:pPr>
      <w:spacing w:after="0" w:line="380" w:lineRule="atLeast"/>
    </w:pPr>
    <w:rPr>
      <w:rFonts w:eastAsia="Times New Roman" w:cs="Times New Roman"/>
      <w:lang w:eastAsia="da-DK"/>
    </w:rPr>
  </w:style>
  <w:style w:type="paragraph" w:customStyle="1" w:styleId="Faktaboks-Overskrift">
    <w:name w:val="Faktaboks - Overskrift"/>
    <w:basedOn w:val="Normal"/>
    <w:next w:val="Faktaboks-Tekst"/>
    <w:uiPriority w:val="3"/>
    <w:rsid w:val="00C53D31"/>
    <w:pPr>
      <w:spacing w:before="374" w:after="187"/>
      <w:ind w:left="374" w:right="374"/>
      <w:contextualSpacing/>
    </w:pPr>
    <w:rPr>
      <w:rFonts w:ascii="Mari Office" w:eastAsia="Times New Roman" w:hAnsi="Mari Office" w:cs="Times New Roman"/>
      <w:b/>
      <w:lang w:eastAsia="da-DK"/>
    </w:rPr>
  </w:style>
  <w:style w:type="paragraph" w:customStyle="1" w:styleId="Faktaboks-Tekst">
    <w:name w:val="Faktaboks - Tekst"/>
    <w:basedOn w:val="Normal"/>
    <w:uiPriority w:val="3"/>
    <w:rsid w:val="00C53D31"/>
    <w:pPr>
      <w:spacing w:after="374"/>
      <w:ind w:left="374" w:right="374"/>
      <w:contextualSpacing/>
    </w:pPr>
    <w:rPr>
      <w:rFonts w:eastAsia="Times New Roman" w:cs="Times New Roman"/>
      <w:lang w:eastAsia="da-DK"/>
    </w:rPr>
  </w:style>
  <w:style w:type="paragraph" w:customStyle="1" w:styleId="HeaderText">
    <w:name w:val="HeaderText"/>
    <w:basedOn w:val="Sidehoved"/>
    <w:uiPriority w:val="7"/>
    <w:semiHidden/>
    <w:rsid w:val="00C53D31"/>
    <w:pPr>
      <w:spacing w:line="280" w:lineRule="atLeast"/>
    </w:pPr>
    <w:rPr>
      <w:rFonts w:eastAsia="Times New Roman" w:cs="Times New Roman"/>
      <w:noProof/>
      <w:color w:val="666666"/>
      <w:sz w:val="18"/>
      <w:lang w:eastAsia="da-DK"/>
    </w:rPr>
  </w:style>
  <w:style w:type="table" w:customStyle="1" w:styleId="RegionH-Tabel-Kolonneoverskrift">
    <w:name w:val="Region H - Tabel - Kolonneoverskrift"/>
    <w:basedOn w:val="RegionH-Tabel-Kolonneoverskrifthvidbaggrund"/>
    <w:uiPriority w:val="99"/>
    <w:rsid w:val="00C53D31"/>
    <w:rPr>
      <w:color w:val="auto"/>
      <w:sz w:val="20"/>
      <w:szCs w:val="20"/>
      <w:lang w:val="en-GB" w:eastAsia="en-GB"/>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6F2F0" w:themeFill="background2"/>
    </w:tcPr>
    <w:tblStylePr w:type="firstRow">
      <w:pPr>
        <w:wordWrap/>
        <w:contextualSpacing w:val="0"/>
      </w:pPr>
      <w:rPr>
        <w:rFonts w:ascii="Mari" w:hAnsi="Mari"/>
        <w:b/>
        <w:color w:val="333333"/>
        <w:sz w:val="18"/>
      </w:rPr>
      <w:tblPr/>
      <w:tcPr>
        <w:shd w:val="clear" w:color="auto" w:fill="CCE6E0" w:themeFill="accent1"/>
      </w:tcPr>
    </w:tblStylePr>
    <w:tblStylePr w:type="lastRow">
      <w:rPr>
        <w:rFonts w:ascii="Mari" w:hAnsi="Mari"/>
        <w:b/>
        <w:sz w:val="18"/>
      </w:rPr>
    </w:tblStylePr>
    <w:tblStylePr w:type="firstCol">
      <w:rPr>
        <w:rFonts w:ascii="Mari Book" w:hAnsi="Mari Book"/>
        <w:b w:val="0"/>
        <w:sz w:val="18"/>
      </w:rPr>
    </w:tblStylePr>
    <w:tblStylePr w:type="lastCol">
      <w:rPr>
        <w:rFonts w:ascii="Mari" w:hAnsi="Mari"/>
        <w:b/>
        <w:sz w:val="18"/>
      </w:rPr>
    </w:tblStylePr>
    <w:tblStylePr w:type="band1Vert">
      <w:rPr>
        <w:rFonts w:ascii="Mari Book" w:hAnsi="Mari Book"/>
        <w:sz w:val="18"/>
      </w:rPr>
    </w:tblStylePr>
    <w:tblStylePr w:type="band2Vert">
      <w:rPr>
        <w:rFonts w:ascii="Mari Book" w:hAnsi="Mari Book"/>
        <w:sz w:val="18"/>
      </w:rPr>
      <w:tblPr/>
      <w:tcPr>
        <w:shd w:val="clear" w:color="auto" w:fill="E6F2F0" w:themeFill="background2"/>
      </w:tcPr>
    </w:tblStylePr>
    <w:tblStylePr w:type="band1Horz">
      <w:rPr>
        <w:rFonts w:ascii="Mari Book" w:hAnsi="Mari Book"/>
        <w:sz w:val="18"/>
      </w:rPr>
      <w:tblPr/>
      <w:tcPr>
        <w:shd w:val="clear" w:color="auto" w:fill="E6F2F0" w:themeFill="background2"/>
      </w:tcPr>
    </w:tblStylePr>
    <w:tblStylePr w:type="band2Horz">
      <w:rPr>
        <w:rFonts w:ascii="Mari Book" w:hAnsi="Mari Book"/>
        <w:sz w:val="18"/>
      </w:rPr>
    </w:tblStylePr>
  </w:style>
  <w:style w:type="table" w:customStyle="1" w:styleId="RegionH-Tabel-Kolonneoverskrifthvidbaggrund">
    <w:name w:val="Region H - Tabel - Kolonneoverskrift (hvid baggrund)"/>
    <w:basedOn w:val="Tabel-Normal"/>
    <w:uiPriority w:val="99"/>
    <w:rsid w:val="00C53D31"/>
    <w:pPr>
      <w:spacing w:before="60" w:after="60"/>
      <w:ind w:left="113" w:right="113"/>
    </w:pPr>
    <w:rPr>
      <w:rFonts w:ascii="Mari Office Book" w:eastAsia="Times New Roman" w:hAnsi="Mari Office Book" w:cs="Times New Roman"/>
      <w:sz w:val="18"/>
      <w:lang w:eastAsia="da-DK"/>
    </w:rPr>
    <w:tblPr>
      <w:tblStyleRowBandSize w:val="1"/>
      <w:tblStyleColBandSize w:val="1"/>
      <w:tblBorders>
        <w:top w:val="single" w:sz="4" w:space="0" w:color="E6F2F0" w:themeColor="background2"/>
        <w:left w:val="single" w:sz="4" w:space="0" w:color="E6F2F0" w:themeColor="background2"/>
        <w:bottom w:val="single" w:sz="4" w:space="0" w:color="E6F2F0" w:themeColor="background2"/>
        <w:right w:val="single" w:sz="4" w:space="0" w:color="E6F2F0" w:themeColor="background2"/>
        <w:insideH w:val="single" w:sz="4" w:space="0" w:color="E6F2F0" w:themeColor="background2"/>
        <w:insideV w:val="single" w:sz="4" w:space="0" w:color="E6F2F0" w:themeColor="background2"/>
      </w:tblBorders>
      <w:tblCellMar>
        <w:left w:w="0" w:type="dxa"/>
        <w:right w:w="0" w:type="dxa"/>
      </w:tblCellMar>
    </w:tblPr>
    <w:tcPr>
      <w:shd w:val="clear" w:color="auto" w:fill="auto"/>
    </w:tcPr>
    <w:tblStylePr w:type="firstRow">
      <w:pPr>
        <w:wordWrap/>
        <w:contextualSpacing w:val="0"/>
      </w:pPr>
      <w:rPr>
        <w:rFonts w:ascii="Mari" w:hAnsi="Mari"/>
        <w:b/>
        <w:color w:val="333333"/>
        <w:sz w:val="18"/>
      </w:rPr>
      <w:tblPr/>
      <w:tcPr>
        <w:shd w:val="clear" w:color="auto" w:fill="CCE6E0" w:themeFill="accent1"/>
      </w:tcPr>
    </w:tblStylePr>
    <w:tblStylePr w:type="lastRow">
      <w:rPr>
        <w:rFonts w:ascii="Mari" w:hAnsi="Mari"/>
        <w:b/>
        <w:sz w:val="18"/>
      </w:rPr>
    </w:tblStylePr>
    <w:tblStylePr w:type="firstCol">
      <w:rPr>
        <w:rFonts w:ascii="Mari Book" w:hAnsi="Mari Book"/>
        <w:b w:val="0"/>
        <w:sz w:val="18"/>
      </w:rPr>
    </w:tblStylePr>
    <w:tblStylePr w:type="lastCol">
      <w:rPr>
        <w:rFonts w:ascii="Mari" w:hAnsi="Mari"/>
        <w:b/>
        <w:sz w:val="18"/>
      </w:rPr>
    </w:tblStylePr>
    <w:tblStylePr w:type="band1Vert">
      <w:rPr>
        <w:rFonts w:ascii="Mari Book" w:hAnsi="Mari Book"/>
        <w:sz w:val="18"/>
      </w:rPr>
    </w:tblStylePr>
    <w:tblStylePr w:type="band2Vert">
      <w:rPr>
        <w:rFonts w:ascii="Mari Book" w:hAnsi="Mari Book"/>
        <w:sz w:val="18"/>
      </w:rPr>
    </w:tblStylePr>
    <w:tblStylePr w:type="band1Horz">
      <w:rPr>
        <w:rFonts w:ascii="Mari Book" w:hAnsi="Mari Book"/>
        <w:sz w:val="18"/>
      </w:rPr>
    </w:tblStylePr>
    <w:tblStylePr w:type="band2Horz">
      <w:rPr>
        <w:rFonts w:ascii="Mari Book" w:hAnsi="Mari Book"/>
        <w:sz w:val="18"/>
      </w:rPr>
    </w:tblStylePr>
  </w:style>
  <w:style w:type="paragraph" w:customStyle="1" w:styleId="Solgave1">
    <w:name w:val="Solgave 1"/>
    <w:basedOn w:val="Overskrift1"/>
    <w:link w:val="Solgave1Tegn"/>
    <w:rsid w:val="00C53D31"/>
    <w:pPr>
      <w:spacing w:before="480" w:after="360"/>
    </w:pPr>
    <w:rPr>
      <w:rFonts w:eastAsia="Times New Roman" w:cs="Arial"/>
      <w:szCs w:val="56"/>
      <w:lang w:eastAsia="da-DK"/>
    </w:rPr>
  </w:style>
  <w:style w:type="paragraph" w:customStyle="1" w:styleId="Solgave2">
    <w:name w:val="Solgave 2"/>
    <w:basedOn w:val="Overskrift2"/>
    <w:link w:val="Solgave2Tegn"/>
    <w:rsid w:val="00C53D31"/>
    <w:pPr>
      <w:keepLines w:val="0"/>
      <w:spacing w:before="0" w:line="360" w:lineRule="atLeast"/>
    </w:pPr>
    <w:rPr>
      <w:rFonts w:eastAsia="Times New Roman" w:cs="Arial"/>
      <w:iCs/>
      <w:sz w:val="48"/>
      <w:szCs w:val="40"/>
      <w:lang w:eastAsia="da-DK"/>
    </w:rPr>
  </w:style>
  <w:style w:type="character" w:customStyle="1" w:styleId="Solgave1Tegn">
    <w:name w:val="Solgave 1 Tegn"/>
    <w:basedOn w:val="Overskrift1Tegn"/>
    <w:link w:val="Solgave1"/>
    <w:rsid w:val="00C53D31"/>
    <w:rPr>
      <w:rFonts w:ascii="Mari Office Light" w:eastAsia="Times New Roman" w:hAnsi="Mari Office Light" w:cs="Arial"/>
      <w:bCs/>
      <w:sz w:val="52"/>
      <w:szCs w:val="56"/>
      <w:lang w:val="da-DK" w:eastAsia="da-DK"/>
    </w:rPr>
  </w:style>
  <w:style w:type="paragraph" w:customStyle="1" w:styleId="Solgavenormal">
    <w:name w:val="Solgave normal"/>
    <w:basedOn w:val="Normal"/>
    <w:link w:val="SolgavenormalTegn"/>
    <w:rsid w:val="00C53D31"/>
    <w:pPr>
      <w:spacing w:after="0"/>
    </w:pPr>
    <w:rPr>
      <w:rFonts w:eastAsia="Times New Roman" w:cs="Times New Roman"/>
      <w:sz w:val="44"/>
      <w:szCs w:val="44"/>
      <w:lang w:eastAsia="da-DK"/>
    </w:rPr>
  </w:style>
  <w:style w:type="character" w:customStyle="1" w:styleId="Solgave2Tegn">
    <w:name w:val="Solgave 2 Tegn"/>
    <w:basedOn w:val="Overskrift2Tegn"/>
    <w:link w:val="Solgave2"/>
    <w:rsid w:val="00C53D31"/>
    <w:rPr>
      <w:rFonts w:ascii="Mari Office" w:eastAsia="Times New Roman" w:hAnsi="Mari Office" w:cs="Arial"/>
      <w:b/>
      <w:bCs/>
      <w:iCs/>
      <w:sz w:val="48"/>
      <w:szCs w:val="40"/>
      <w:lang w:val="da-DK" w:eastAsia="da-DK"/>
    </w:rPr>
  </w:style>
  <w:style w:type="character" w:customStyle="1" w:styleId="Lynformat2">
    <w:name w:val="Lynformat2"/>
    <w:rsid w:val="00C53D31"/>
    <w:rPr>
      <w:rFonts w:ascii="Shruti" w:cs="Shruti"/>
      <w:b/>
      <w:bCs/>
      <w:color w:val="000000"/>
      <w:sz w:val="40"/>
      <w:szCs w:val="40"/>
    </w:rPr>
  </w:style>
  <w:style w:type="character" w:customStyle="1" w:styleId="SolgavenormalTegn">
    <w:name w:val="Solgave normal Tegn"/>
    <w:basedOn w:val="Standardskrifttypeiafsnit"/>
    <w:link w:val="Solgavenormal"/>
    <w:rsid w:val="00C53D31"/>
    <w:rPr>
      <w:rFonts w:ascii="Mari Office Book" w:eastAsia="Times New Roman" w:hAnsi="Mari Office Book" w:cs="Times New Roman"/>
      <w:sz w:val="44"/>
      <w:szCs w:val="44"/>
      <w:lang w:eastAsia="da-DK"/>
    </w:rPr>
  </w:style>
  <w:style w:type="paragraph" w:customStyle="1" w:styleId="Bredegaard">
    <w:name w:val="Bredegaard"/>
    <w:basedOn w:val="Normal"/>
    <w:link w:val="BredegaardTegn"/>
    <w:rsid w:val="00A6748B"/>
  </w:style>
  <w:style w:type="character" w:customStyle="1" w:styleId="BredegaardTegn">
    <w:name w:val="Bredegaard Tegn"/>
    <w:basedOn w:val="Standardskrifttypeiafsnit"/>
    <w:link w:val="Bredegaard"/>
    <w:rsid w:val="00A6748B"/>
  </w:style>
  <w:style w:type="paragraph" w:customStyle="1" w:styleId="Bredegaardoverskrift1">
    <w:name w:val="Bredegaard overskrift 1"/>
    <w:basedOn w:val="Normal"/>
    <w:link w:val="Bredegaardoverskrift1Tegn"/>
    <w:rsid w:val="002D73AA"/>
    <w:rPr>
      <w:rFonts w:ascii="Mari Office Light" w:hAnsi="Mari Office Light"/>
      <w:sz w:val="52"/>
      <w:szCs w:val="52"/>
    </w:rPr>
  </w:style>
  <w:style w:type="character" w:customStyle="1" w:styleId="Bredegaardoverskrift1Tegn">
    <w:name w:val="Bredegaard overskrift 1 Tegn"/>
    <w:basedOn w:val="Standardskrifttypeiafsnit"/>
    <w:link w:val="Bredegaardoverskrift1"/>
    <w:rsid w:val="002D73AA"/>
    <w:rPr>
      <w:rFonts w:ascii="Mari Office Light" w:hAnsi="Mari Office Light"/>
      <w:sz w:val="52"/>
      <w:szCs w:val="52"/>
    </w:rPr>
  </w:style>
  <w:style w:type="paragraph" w:customStyle="1" w:styleId="Bredegaardbrdtekst">
    <w:name w:val="Bredegaard brødtekst"/>
    <w:basedOn w:val="Solgavenormal"/>
    <w:link w:val="BredegaardbrdtekstTegn"/>
    <w:rsid w:val="00A6748B"/>
    <w:rPr>
      <w:sz w:val="32"/>
      <w:szCs w:val="32"/>
    </w:rPr>
  </w:style>
  <w:style w:type="character" w:customStyle="1" w:styleId="BredegaardbrdtekstTegn">
    <w:name w:val="Bredegaard brødtekst Tegn"/>
    <w:basedOn w:val="SolgavenormalTegn"/>
    <w:link w:val="Bredegaardbrdtekst"/>
    <w:rsid w:val="00A6748B"/>
    <w:rPr>
      <w:rFonts w:ascii="Mari Office Book" w:eastAsia="Times New Roman" w:hAnsi="Mari Office Book" w:cs="Times New Roman"/>
      <w:sz w:val="32"/>
      <w:szCs w:val="32"/>
      <w:lang w:eastAsia="da-DK"/>
    </w:rPr>
  </w:style>
  <w:style w:type="paragraph" w:customStyle="1" w:styleId="Bredegaardoverskrift2">
    <w:name w:val="Bredegaard overskrift 2"/>
    <w:basedOn w:val="Normal"/>
    <w:link w:val="Bredegaardoverskrift2Tegn"/>
    <w:rsid w:val="002D73AA"/>
    <w:rPr>
      <w:rFonts w:ascii="Mari Office" w:hAnsi="Mari Office"/>
      <w:b/>
      <w:bCs/>
      <w:sz w:val="36"/>
      <w:szCs w:val="36"/>
    </w:rPr>
  </w:style>
  <w:style w:type="character" w:customStyle="1" w:styleId="Bredegaardoverskrift2Tegn">
    <w:name w:val="Bredegaard overskrift 2 Tegn"/>
    <w:basedOn w:val="Standardskrifttypeiafsnit"/>
    <w:link w:val="Bredegaardoverskrift2"/>
    <w:rsid w:val="002D73AA"/>
    <w:rPr>
      <w:rFonts w:ascii="Mari Office" w:hAnsi="Mari Office"/>
      <w:b/>
      <w:bCs/>
      <w:sz w:val="36"/>
      <w:szCs w:val="36"/>
    </w:rPr>
  </w:style>
  <w:style w:type="paragraph" w:customStyle="1" w:styleId="Bredegaardoverskrift3">
    <w:name w:val="Bredegaard overskrift 3"/>
    <w:basedOn w:val="Bredegaardbrdtekst"/>
    <w:link w:val="Bredegaardoverskrift3Tegn"/>
    <w:rsid w:val="00F84914"/>
    <w:rPr>
      <w:b/>
      <w:bCs/>
    </w:rPr>
  </w:style>
  <w:style w:type="character" w:customStyle="1" w:styleId="Bredegaardoverskrift3Tegn">
    <w:name w:val="Bredegaard overskrift 3 Tegn"/>
    <w:basedOn w:val="BredegaardbrdtekstTegn"/>
    <w:link w:val="Bredegaardoverskrift3"/>
    <w:rsid w:val="00F84914"/>
    <w:rPr>
      <w:rFonts w:ascii="Mari Office Book" w:eastAsia="Times New Roman" w:hAnsi="Mari Office Book" w:cs="Times New Roman"/>
      <w:b/>
      <w:bCs/>
      <w:sz w:val="32"/>
      <w:szCs w:val="32"/>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7845">
      <w:bodyDiv w:val="1"/>
      <w:marLeft w:val="0"/>
      <w:marRight w:val="0"/>
      <w:marTop w:val="0"/>
      <w:marBottom w:val="0"/>
      <w:divBdr>
        <w:top w:val="none" w:sz="0" w:space="0" w:color="auto"/>
        <w:left w:val="none" w:sz="0" w:space="0" w:color="auto"/>
        <w:bottom w:val="none" w:sz="0" w:space="0" w:color="auto"/>
        <w:right w:val="none" w:sz="0" w:space="0" w:color="auto"/>
      </w:divBdr>
    </w:div>
    <w:div w:id="26378076">
      <w:bodyDiv w:val="1"/>
      <w:marLeft w:val="0"/>
      <w:marRight w:val="0"/>
      <w:marTop w:val="0"/>
      <w:marBottom w:val="0"/>
      <w:divBdr>
        <w:top w:val="none" w:sz="0" w:space="0" w:color="auto"/>
        <w:left w:val="none" w:sz="0" w:space="0" w:color="auto"/>
        <w:bottom w:val="none" w:sz="0" w:space="0" w:color="auto"/>
        <w:right w:val="none" w:sz="0" w:space="0" w:color="auto"/>
      </w:divBdr>
    </w:div>
    <w:div w:id="29960806">
      <w:bodyDiv w:val="1"/>
      <w:marLeft w:val="0"/>
      <w:marRight w:val="0"/>
      <w:marTop w:val="0"/>
      <w:marBottom w:val="0"/>
      <w:divBdr>
        <w:top w:val="none" w:sz="0" w:space="0" w:color="auto"/>
        <w:left w:val="none" w:sz="0" w:space="0" w:color="auto"/>
        <w:bottom w:val="none" w:sz="0" w:space="0" w:color="auto"/>
        <w:right w:val="none" w:sz="0" w:space="0" w:color="auto"/>
      </w:divBdr>
    </w:div>
    <w:div w:id="62342598">
      <w:bodyDiv w:val="1"/>
      <w:marLeft w:val="0"/>
      <w:marRight w:val="0"/>
      <w:marTop w:val="0"/>
      <w:marBottom w:val="0"/>
      <w:divBdr>
        <w:top w:val="none" w:sz="0" w:space="0" w:color="auto"/>
        <w:left w:val="none" w:sz="0" w:space="0" w:color="auto"/>
        <w:bottom w:val="none" w:sz="0" w:space="0" w:color="auto"/>
        <w:right w:val="none" w:sz="0" w:space="0" w:color="auto"/>
      </w:divBdr>
    </w:div>
    <w:div w:id="335305744">
      <w:bodyDiv w:val="1"/>
      <w:marLeft w:val="0"/>
      <w:marRight w:val="0"/>
      <w:marTop w:val="0"/>
      <w:marBottom w:val="0"/>
      <w:divBdr>
        <w:top w:val="none" w:sz="0" w:space="0" w:color="auto"/>
        <w:left w:val="none" w:sz="0" w:space="0" w:color="auto"/>
        <w:bottom w:val="none" w:sz="0" w:space="0" w:color="auto"/>
        <w:right w:val="none" w:sz="0" w:space="0" w:color="auto"/>
      </w:divBdr>
    </w:div>
    <w:div w:id="511382767">
      <w:bodyDiv w:val="1"/>
      <w:marLeft w:val="0"/>
      <w:marRight w:val="0"/>
      <w:marTop w:val="0"/>
      <w:marBottom w:val="0"/>
      <w:divBdr>
        <w:top w:val="none" w:sz="0" w:space="0" w:color="auto"/>
        <w:left w:val="none" w:sz="0" w:space="0" w:color="auto"/>
        <w:bottom w:val="none" w:sz="0" w:space="0" w:color="auto"/>
        <w:right w:val="none" w:sz="0" w:space="0" w:color="auto"/>
      </w:divBdr>
    </w:div>
    <w:div w:id="544296704">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552893273">
      <w:bodyDiv w:val="1"/>
      <w:marLeft w:val="0"/>
      <w:marRight w:val="0"/>
      <w:marTop w:val="0"/>
      <w:marBottom w:val="0"/>
      <w:divBdr>
        <w:top w:val="none" w:sz="0" w:space="0" w:color="auto"/>
        <w:left w:val="none" w:sz="0" w:space="0" w:color="auto"/>
        <w:bottom w:val="none" w:sz="0" w:space="0" w:color="auto"/>
        <w:right w:val="none" w:sz="0" w:space="0" w:color="auto"/>
      </w:divBdr>
    </w:div>
    <w:div w:id="561869306">
      <w:bodyDiv w:val="1"/>
      <w:marLeft w:val="0"/>
      <w:marRight w:val="0"/>
      <w:marTop w:val="0"/>
      <w:marBottom w:val="0"/>
      <w:divBdr>
        <w:top w:val="none" w:sz="0" w:space="0" w:color="auto"/>
        <w:left w:val="none" w:sz="0" w:space="0" w:color="auto"/>
        <w:bottom w:val="none" w:sz="0" w:space="0" w:color="auto"/>
        <w:right w:val="none" w:sz="0" w:space="0" w:color="auto"/>
      </w:divBdr>
    </w:div>
    <w:div w:id="616839547">
      <w:bodyDiv w:val="1"/>
      <w:marLeft w:val="0"/>
      <w:marRight w:val="0"/>
      <w:marTop w:val="0"/>
      <w:marBottom w:val="0"/>
      <w:divBdr>
        <w:top w:val="none" w:sz="0" w:space="0" w:color="auto"/>
        <w:left w:val="none" w:sz="0" w:space="0" w:color="auto"/>
        <w:bottom w:val="none" w:sz="0" w:space="0" w:color="auto"/>
        <w:right w:val="none" w:sz="0" w:space="0" w:color="auto"/>
      </w:divBdr>
    </w:div>
    <w:div w:id="617955781">
      <w:bodyDiv w:val="1"/>
      <w:marLeft w:val="0"/>
      <w:marRight w:val="0"/>
      <w:marTop w:val="0"/>
      <w:marBottom w:val="0"/>
      <w:divBdr>
        <w:top w:val="none" w:sz="0" w:space="0" w:color="auto"/>
        <w:left w:val="none" w:sz="0" w:space="0" w:color="auto"/>
        <w:bottom w:val="none" w:sz="0" w:space="0" w:color="auto"/>
        <w:right w:val="none" w:sz="0" w:space="0" w:color="auto"/>
      </w:divBdr>
    </w:div>
    <w:div w:id="647828717">
      <w:bodyDiv w:val="1"/>
      <w:marLeft w:val="0"/>
      <w:marRight w:val="0"/>
      <w:marTop w:val="0"/>
      <w:marBottom w:val="0"/>
      <w:divBdr>
        <w:top w:val="none" w:sz="0" w:space="0" w:color="auto"/>
        <w:left w:val="none" w:sz="0" w:space="0" w:color="auto"/>
        <w:bottom w:val="none" w:sz="0" w:space="0" w:color="auto"/>
        <w:right w:val="none" w:sz="0" w:space="0" w:color="auto"/>
      </w:divBdr>
    </w:div>
    <w:div w:id="811169025">
      <w:bodyDiv w:val="1"/>
      <w:marLeft w:val="0"/>
      <w:marRight w:val="0"/>
      <w:marTop w:val="0"/>
      <w:marBottom w:val="0"/>
      <w:divBdr>
        <w:top w:val="none" w:sz="0" w:space="0" w:color="auto"/>
        <w:left w:val="none" w:sz="0" w:space="0" w:color="auto"/>
        <w:bottom w:val="none" w:sz="0" w:space="0" w:color="auto"/>
        <w:right w:val="none" w:sz="0" w:space="0" w:color="auto"/>
      </w:divBdr>
    </w:div>
    <w:div w:id="909851387">
      <w:bodyDiv w:val="1"/>
      <w:marLeft w:val="0"/>
      <w:marRight w:val="0"/>
      <w:marTop w:val="0"/>
      <w:marBottom w:val="0"/>
      <w:divBdr>
        <w:top w:val="none" w:sz="0" w:space="0" w:color="auto"/>
        <w:left w:val="none" w:sz="0" w:space="0" w:color="auto"/>
        <w:bottom w:val="none" w:sz="0" w:space="0" w:color="auto"/>
        <w:right w:val="none" w:sz="0" w:space="0" w:color="auto"/>
      </w:divBdr>
    </w:div>
    <w:div w:id="933130052">
      <w:bodyDiv w:val="1"/>
      <w:marLeft w:val="0"/>
      <w:marRight w:val="0"/>
      <w:marTop w:val="0"/>
      <w:marBottom w:val="0"/>
      <w:divBdr>
        <w:top w:val="none" w:sz="0" w:space="0" w:color="auto"/>
        <w:left w:val="none" w:sz="0" w:space="0" w:color="auto"/>
        <w:bottom w:val="none" w:sz="0" w:space="0" w:color="auto"/>
        <w:right w:val="none" w:sz="0" w:space="0" w:color="auto"/>
      </w:divBdr>
    </w:div>
    <w:div w:id="994186317">
      <w:bodyDiv w:val="1"/>
      <w:marLeft w:val="0"/>
      <w:marRight w:val="0"/>
      <w:marTop w:val="0"/>
      <w:marBottom w:val="0"/>
      <w:divBdr>
        <w:top w:val="none" w:sz="0" w:space="0" w:color="auto"/>
        <w:left w:val="none" w:sz="0" w:space="0" w:color="auto"/>
        <w:bottom w:val="none" w:sz="0" w:space="0" w:color="auto"/>
        <w:right w:val="none" w:sz="0" w:space="0" w:color="auto"/>
      </w:divBdr>
    </w:div>
    <w:div w:id="1024747576">
      <w:bodyDiv w:val="1"/>
      <w:marLeft w:val="0"/>
      <w:marRight w:val="0"/>
      <w:marTop w:val="0"/>
      <w:marBottom w:val="0"/>
      <w:divBdr>
        <w:top w:val="none" w:sz="0" w:space="0" w:color="auto"/>
        <w:left w:val="none" w:sz="0" w:space="0" w:color="auto"/>
        <w:bottom w:val="none" w:sz="0" w:space="0" w:color="auto"/>
        <w:right w:val="none" w:sz="0" w:space="0" w:color="auto"/>
      </w:divBdr>
    </w:div>
    <w:div w:id="1032152528">
      <w:bodyDiv w:val="1"/>
      <w:marLeft w:val="0"/>
      <w:marRight w:val="0"/>
      <w:marTop w:val="0"/>
      <w:marBottom w:val="0"/>
      <w:divBdr>
        <w:top w:val="none" w:sz="0" w:space="0" w:color="auto"/>
        <w:left w:val="none" w:sz="0" w:space="0" w:color="auto"/>
        <w:bottom w:val="none" w:sz="0" w:space="0" w:color="auto"/>
        <w:right w:val="none" w:sz="0" w:space="0" w:color="auto"/>
      </w:divBdr>
    </w:div>
    <w:div w:id="1087460887">
      <w:bodyDiv w:val="1"/>
      <w:marLeft w:val="0"/>
      <w:marRight w:val="0"/>
      <w:marTop w:val="0"/>
      <w:marBottom w:val="0"/>
      <w:divBdr>
        <w:top w:val="none" w:sz="0" w:space="0" w:color="auto"/>
        <w:left w:val="none" w:sz="0" w:space="0" w:color="auto"/>
        <w:bottom w:val="none" w:sz="0" w:space="0" w:color="auto"/>
        <w:right w:val="none" w:sz="0" w:space="0" w:color="auto"/>
      </w:divBdr>
      <w:divsChild>
        <w:div w:id="2061779215">
          <w:marLeft w:val="0"/>
          <w:marRight w:val="0"/>
          <w:marTop w:val="0"/>
          <w:marBottom w:val="0"/>
          <w:divBdr>
            <w:top w:val="none" w:sz="0" w:space="0" w:color="auto"/>
            <w:left w:val="none" w:sz="0" w:space="0" w:color="auto"/>
            <w:bottom w:val="none" w:sz="0" w:space="0" w:color="auto"/>
            <w:right w:val="none" w:sz="0" w:space="0" w:color="auto"/>
          </w:divBdr>
        </w:div>
      </w:divsChild>
    </w:div>
    <w:div w:id="1111360898">
      <w:bodyDiv w:val="1"/>
      <w:marLeft w:val="0"/>
      <w:marRight w:val="0"/>
      <w:marTop w:val="0"/>
      <w:marBottom w:val="0"/>
      <w:divBdr>
        <w:top w:val="none" w:sz="0" w:space="0" w:color="auto"/>
        <w:left w:val="none" w:sz="0" w:space="0" w:color="auto"/>
        <w:bottom w:val="none" w:sz="0" w:space="0" w:color="auto"/>
        <w:right w:val="none" w:sz="0" w:space="0" w:color="auto"/>
      </w:divBdr>
    </w:div>
    <w:div w:id="1243023675">
      <w:bodyDiv w:val="1"/>
      <w:marLeft w:val="0"/>
      <w:marRight w:val="0"/>
      <w:marTop w:val="0"/>
      <w:marBottom w:val="0"/>
      <w:divBdr>
        <w:top w:val="none" w:sz="0" w:space="0" w:color="auto"/>
        <w:left w:val="none" w:sz="0" w:space="0" w:color="auto"/>
        <w:bottom w:val="none" w:sz="0" w:space="0" w:color="auto"/>
        <w:right w:val="none" w:sz="0" w:space="0" w:color="auto"/>
      </w:divBdr>
    </w:div>
    <w:div w:id="1264651960">
      <w:bodyDiv w:val="1"/>
      <w:marLeft w:val="0"/>
      <w:marRight w:val="0"/>
      <w:marTop w:val="0"/>
      <w:marBottom w:val="0"/>
      <w:divBdr>
        <w:top w:val="none" w:sz="0" w:space="0" w:color="auto"/>
        <w:left w:val="none" w:sz="0" w:space="0" w:color="auto"/>
        <w:bottom w:val="none" w:sz="0" w:space="0" w:color="auto"/>
        <w:right w:val="none" w:sz="0" w:space="0" w:color="auto"/>
      </w:divBdr>
    </w:div>
    <w:div w:id="1284262771">
      <w:bodyDiv w:val="1"/>
      <w:marLeft w:val="0"/>
      <w:marRight w:val="0"/>
      <w:marTop w:val="0"/>
      <w:marBottom w:val="0"/>
      <w:divBdr>
        <w:top w:val="none" w:sz="0" w:space="0" w:color="auto"/>
        <w:left w:val="none" w:sz="0" w:space="0" w:color="auto"/>
        <w:bottom w:val="none" w:sz="0" w:space="0" w:color="auto"/>
        <w:right w:val="none" w:sz="0" w:space="0" w:color="auto"/>
      </w:divBdr>
    </w:div>
    <w:div w:id="1286085517">
      <w:bodyDiv w:val="1"/>
      <w:marLeft w:val="0"/>
      <w:marRight w:val="0"/>
      <w:marTop w:val="0"/>
      <w:marBottom w:val="0"/>
      <w:divBdr>
        <w:top w:val="none" w:sz="0" w:space="0" w:color="auto"/>
        <w:left w:val="none" w:sz="0" w:space="0" w:color="auto"/>
        <w:bottom w:val="none" w:sz="0" w:space="0" w:color="auto"/>
        <w:right w:val="none" w:sz="0" w:space="0" w:color="auto"/>
      </w:divBdr>
      <w:divsChild>
        <w:div w:id="1064522908">
          <w:marLeft w:val="0"/>
          <w:marRight w:val="0"/>
          <w:marTop w:val="0"/>
          <w:marBottom w:val="0"/>
          <w:divBdr>
            <w:top w:val="none" w:sz="0" w:space="0" w:color="auto"/>
            <w:left w:val="none" w:sz="0" w:space="0" w:color="auto"/>
            <w:bottom w:val="none" w:sz="0" w:space="0" w:color="auto"/>
            <w:right w:val="none" w:sz="0" w:space="0" w:color="auto"/>
          </w:divBdr>
        </w:div>
      </w:divsChild>
    </w:div>
    <w:div w:id="1343313065">
      <w:bodyDiv w:val="1"/>
      <w:marLeft w:val="0"/>
      <w:marRight w:val="0"/>
      <w:marTop w:val="0"/>
      <w:marBottom w:val="0"/>
      <w:divBdr>
        <w:top w:val="none" w:sz="0" w:space="0" w:color="auto"/>
        <w:left w:val="none" w:sz="0" w:space="0" w:color="auto"/>
        <w:bottom w:val="none" w:sz="0" w:space="0" w:color="auto"/>
        <w:right w:val="none" w:sz="0" w:space="0" w:color="auto"/>
      </w:divBdr>
    </w:div>
    <w:div w:id="1462919321">
      <w:bodyDiv w:val="1"/>
      <w:marLeft w:val="0"/>
      <w:marRight w:val="0"/>
      <w:marTop w:val="0"/>
      <w:marBottom w:val="0"/>
      <w:divBdr>
        <w:top w:val="none" w:sz="0" w:space="0" w:color="auto"/>
        <w:left w:val="none" w:sz="0" w:space="0" w:color="auto"/>
        <w:bottom w:val="none" w:sz="0" w:space="0" w:color="auto"/>
        <w:right w:val="none" w:sz="0" w:space="0" w:color="auto"/>
      </w:divBdr>
    </w:div>
    <w:div w:id="1486777162">
      <w:bodyDiv w:val="1"/>
      <w:marLeft w:val="0"/>
      <w:marRight w:val="0"/>
      <w:marTop w:val="0"/>
      <w:marBottom w:val="0"/>
      <w:divBdr>
        <w:top w:val="none" w:sz="0" w:space="0" w:color="auto"/>
        <w:left w:val="none" w:sz="0" w:space="0" w:color="auto"/>
        <w:bottom w:val="none" w:sz="0" w:space="0" w:color="auto"/>
        <w:right w:val="none" w:sz="0" w:space="0" w:color="auto"/>
      </w:divBdr>
    </w:div>
    <w:div w:id="1581522594">
      <w:bodyDiv w:val="1"/>
      <w:marLeft w:val="0"/>
      <w:marRight w:val="0"/>
      <w:marTop w:val="0"/>
      <w:marBottom w:val="0"/>
      <w:divBdr>
        <w:top w:val="none" w:sz="0" w:space="0" w:color="auto"/>
        <w:left w:val="none" w:sz="0" w:space="0" w:color="auto"/>
        <w:bottom w:val="none" w:sz="0" w:space="0" w:color="auto"/>
        <w:right w:val="none" w:sz="0" w:space="0" w:color="auto"/>
      </w:divBdr>
    </w:div>
    <w:div w:id="1591695719">
      <w:bodyDiv w:val="1"/>
      <w:marLeft w:val="0"/>
      <w:marRight w:val="0"/>
      <w:marTop w:val="0"/>
      <w:marBottom w:val="0"/>
      <w:divBdr>
        <w:top w:val="none" w:sz="0" w:space="0" w:color="auto"/>
        <w:left w:val="none" w:sz="0" w:space="0" w:color="auto"/>
        <w:bottom w:val="none" w:sz="0" w:space="0" w:color="auto"/>
        <w:right w:val="none" w:sz="0" w:space="0" w:color="auto"/>
      </w:divBdr>
      <w:divsChild>
        <w:div w:id="56513900">
          <w:marLeft w:val="0"/>
          <w:marRight w:val="0"/>
          <w:marTop w:val="0"/>
          <w:marBottom w:val="0"/>
          <w:divBdr>
            <w:top w:val="none" w:sz="0" w:space="0" w:color="auto"/>
            <w:left w:val="none" w:sz="0" w:space="0" w:color="auto"/>
            <w:bottom w:val="none" w:sz="0" w:space="0" w:color="auto"/>
            <w:right w:val="none" w:sz="0" w:space="0" w:color="auto"/>
          </w:divBdr>
        </w:div>
      </w:divsChild>
    </w:div>
    <w:div w:id="1592394897">
      <w:bodyDiv w:val="1"/>
      <w:marLeft w:val="0"/>
      <w:marRight w:val="0"/>
      <w:marTop w:val="0"/>
      <w:marBottom w:val="0"/>
      <w:divBdr>
        <w:top w:val="none" w:sz="0" w:space="0" w:color="auto"/>
        <w:left w:val="none" w:sz="0" w:space="0" w:color="auto"/>
        <w:bottom w:val="none" w:sz="0" w:space="0" w:color="auto"/>
        <w:right w:val="none" w:sz="0" w:space="0" w:color="auto"/>
      </w:divBdr>
    </w:div>
    <w:div w:id="1595941709">
      <w:bodyDiv w:val="1"/>
      <w:marLeft w:val="0"/>
      <w:marRight w:val="0"/>
      <w:marTop w:val="0"/>
      <w:marBottom w:val="0"/>
      <w:divBdr>
        <w:top w:val="none" w:sz="0" w:space="0" w:color="auto"/>
        <w:left w:val="none" w:sz="0" w:space="0" w:color="auto"/>
        <w:bottom w:val="none" w:sz="0" w:space="0" w:color="auto"/>
        <w:right w:val="none" w:sz="0" w:space="0" w:color="auto"/>
      </w:divBdr>
    </w:div>
    <w:div w:id="1648363015">
      <w:bodyDiv w:val="1"/>
      <w:marLeft w:val="0"/>
      <w:marRight w:val="0"/>
      <w:marTop w:val="0"/>
      <w:marBottom w:val="0"/>
      <w:divBdr>
        <w:top w:val="none" w:sz="0" w:space="0" w:color="auto"/>
        <w:left w:val="none" w:sz="0" w:space="0" w:color="auto"/>
        <w:bottom w:val="none" w:sz="0" w:space="0" w:color="auto"/>
        <w:right w:val="none" w:sz="0" w:space="0" w:color="auto"/>
      </w:divBdr>
    </w:div>
    <w:div w:id="1878153485">
      <w:bodyDiv w:val="1"/>
      <w:marLeft w:val="0"/>
      <w:marRight w:val="0"/>
      <w:marTop w:val="0"/>
      <w:marBottom w:val="0"/>
      <w:divBdr>
        <w:top w:val="none" w:sz="0" w:space="0" w:color="auto"/>
        <w:left w:val="none" w:sz="0" w:space="0" w:color="auto"/>
        <w:bottom w:val="none" w:sz="0" w:space="0" w:color="auto"/>
        <w:right w:val="none" w:sz="0" w:space="0" w:color="auto"/>
      </w:divBdr>
    </w:div>
    <w:div w:id="1971978623">
      <w:bodyDiv w:val="1"/>
      <w:marLeft w:val="0"/>
      <w:marRight w:val="0"/>
      <w:marTop w:val="0"/>
      <w:marBottom w:val="0"/>
      <w:divBdr>
        <w:top w:val="none" w:sz="0" w:space="0" w:color="auto"/>
        <w:left w:val="none" w:sz="0" w:space="0" w:color="auto"/>
        <w:bottom w:val="none" w:sz="0" w:space="0" w:color="auto"/>
        <w:right w:val="none" w:sz="0" w:space="0" w:color="auto"/>
      </w:divBdr>
      <w:divsChild>
        <w:div w:id="626934225">
          <w:marLeft w:val="0"/>
          <w:marRight w:val="0"/>
          <w:marTop w:val="0"/>
          <w:marBottom w:val="0"/>
          <w:divBdr>
            <w:top w:val="none" w:sz="0" w:space="0" w:color="auto"/>
            <w:left w:val="none" w:sz="0" w:space="0" w:color="auto"/>
            <w:bottom w:val="none" w:sz="0" w:space="0" w:color="auto"/>
            <w:right w:val="none" w:sz="0" w:space="0" w:color="auto"/>
          </w:divBdr>
        </w:div>
      </w:divsChild>
    </w:div>
    <w:div w:id="1977828823">
      <w:bodyDiv w:val="1"/>
      <w:marLeft w:val="0"/>
      <w:marRight w:val="0"/>
      <w:marTop w:val="0"/>
      <w:marBottom w:val="0"/>
      <w:divBdr>
        <w:top w:val="none" w:sz="0" w:space="0" w:color="auto"/>
        <w:left w:val="none" w:sz="0" w:space="0" w:color="auto"/>
        <w:bottom w:val="none" w:sz="0" w:space="0" w:color="auto"/>
        <w:right w:val="none" w:sz="0" w:space="0" w:color="auto"/>
      </w:divBdr>
    </w:div>
    <w:div w:id="2047481127">
      <w:bodyDiv w:val="1"/>
      <w:marLeft w:val="0"/>
      <w:marRight w:val="0"/>
      <w:marTop w:val="0"/>
      <w:marBottom w:val="0"/>
      <w:divBdr>
        <w:top w:val="none" w:sz="0" w:space="0" w:color="auto"/>
        <w:left w:val="none" w:sz="0" w:space="0" w:color="auto"/>
        <w:bottom w:val="none" w:sz="0" w:space="0" w:color="auto"/>
        <w:right w:val="none" w:sz="0" w:space="0" w:color="auto"/>
      </w:divBdr>
    </w:div>
    <w:div w:id="2062438922">
      <w:bodyDiv w:val="1"/>
      <w:marLeft w:val="0"/>
      <w:marRight w:val="0"/>
      <w:marTop w:val="0"/>
      <w:marBottom w:val="0"/>
      <w:divBdr>
        <w:top w:val="none" w:sz="0" w:space="0" w:color="auto"/>
        <w:left w:val="none" w:sz="0" w:space="0" w:color="auto"/>
        <w:bottom w:val="none" w:sz="0" w:space="0" w:color="auto"/>
        <w:right w:val="none" w:sz="0" w:space="0" w:color="auto"/>
      </w:divBdr>
    </w:div>
    <w:div w:id="206617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ranet.regionh.dk/dsv/organisation/%C3%B8konomi/forsikring/Sider/default.aspx?rhKeywords=forsikring" TargetMode="External"/><Relationship Id="rId21" Type="http://schemas.openxmlformats.org/officeDocument/2006/relationships/hyperlink" Target="https://intranet.regionh.dk/dsv/organisation/%C3%B8konomi/sap%E2%80%93kompetencecenter/TUR/Sider/default.aspx" TargetMode="External"/><Relationship Id="rId42" Type="http://schemas.openxmlformats.org/officeDocument/2006/relationships/hyperlink" Target="https://vip.regionh.dk/VIP/Redaktoer/900318.nsf/vLookupUpload/ATTACH-RHAP-D3KGD9/$FILE/2019.07.02%20Politik%20om%20kommunikation%20herunder%20sociale%20medier%20og%20mobiltelefoni.docx" TargetMode="External"/><Relationship Id="rId47" Type="http://schemas.openxmlformats.org/officeDocument/2006/relationships/hyperlink" Target="https://www.regionh.dk/Sider/videovejledninger-optima-medarbejder.aspx" TargetMode="External"/><Relationship Id="rId63" Type="http://schemas.openxmlformats.org/officeDocument/2006/relationships/header" Target="header2.xml"/><Relationship Id="rId68" Type="http://schemas.openxmlformats.org/officeDocument/2006/relationships/customXml" Target="../customXml/item4.xml"/><Relationship Id="rId7" Type="http://schemas.openxmlformats.org/officeDocument/2006/relationships/webSettings" Target="webSettings.xml"/><Relationship Id="rId71"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media/image4.jpg"/><Relationship Id="rId29" Type="http://schemas.openxmlformats.org/officeDocument/2006/relationships/hyperlink" Target="http://www.blindecenterbredegaard.dk" TargetMode="External"/><Relationship Id="rId11" Type="http://schemas.openxmlformats.org/officeDocument/2006/relationships/image" Target="media/image2.jpeg"/><Relationship Id="rId24" Type="http://schemas.openxmlformats.org/officeDocument/2006/relationships/hyperlink" Target="https://vip.regionh.dk/VIP/Admin/GUI.nsf/Desktop.html?open&amp;openlink=https://vip.regionh.dk/VIP/Slutbruger/Portal.nsf/Main.html?open&amp;unid=XA970C9A31F7A4C52C1258AE700435AB5&amp;level=900318&amp;dbpath=/VIP/Redaktoer/900318.nsf/&amp;windowwidth=1100&amp;windowheight=600&amp;windowtitle=S%F8g" TargetMode="External"/><Relationship Id="rId32" Type="http://schemas.openxmlformats.org/officeDocument/2006/relationships/hyperlink" Target="https://vip.regionh.dk/VIP/Redaktoer/900318.nsf/vLookupUpload/ATTACH-RHAP-D3KGD9/$FILE/2019.07.02%20Politik%20om%20kommunikation%20herunder%20sociale%20medier%20og%20mobiltelefoni.docx" TargetMode="External"/><Relationship Id="rId37" Type="http://schemas.openxmlformats.org/officeDocument/2006/relationships/hyperlink" Target="https://vip.regionh.dk/VIP/Admin/GUI.nsf/Desktop.html?open&amp;openlink=https://vip.regionh.dk/VIP/Slutbruger/Portal.nsf/Main.html?open&amp;unid=X0EACD256368436DFC1258AE600442EE5&amp;level=900318&amp;dbpath=/VIP/Redaktoer/900318.nsf/&amp;windowwidth=1100&amp;windowheight=600&amp;windowtitle=S%F8g" TargetMode="External"/><Relationship Id="rId40" Type="http://schemas.openxmlformats.org/officeDocument/2006/relationships/hyperlink" Target="https://intranet.regionh.dk/dsv/personale/medarbejdertilbud/sider/default.aspx" TargetMode="External"/><Relationship Id="rId45" Type="http://schemas.openxmlformats.org/officeDocument/2006/relationships/hyperlink" Target="https://intranet.regionh.dk/dsv/borger/nexus/Sider/default.aspx" TargetMode="External"/><Relationship Id="rId53" Type="http://schemas.openxmlformats.org/officeDocument/2006/relationships/hyperlink" Target="https://intranet.regionh.dk/dsv/organisation/%C3%B8konomi/sap%E2%80%93kompetencecenter/Sider/default.aspx?rhKeywords=sap" TargetMode="External"/><Relationship Id="rId58" Type="http://schemas.openxmlformats.org/officeDocument/2006/relationships/hyperlink" Target="https://vip.regionh.dk/VIP/Admin/GUI.nsf/Desktop.html?open&amp;openlink=https://vip.regionh.dk/VIP/Slutbruger/Portal.nsf/Main.html?open&amp;unid=XA970C9A31F7A4C52C1258AE700435AB5&amp;level=900318&amp;dbpath=/VIP/Redaktoer/900318.nsf/&amp;windowwidth=1100&amp;windowheight=600&amp;windowtitle=S%F8g" TargetMode="External"/><Relationship Id="rId66" Type="http://schemas.openxmlformats.org/officeDocument/2006/relationships/glossaryDocument" Target="glossary/document.xml"/><Relationship Id="rId5" Type="http://schemas.openxmlformats.org/officeDocument/2006/relationships/styles" Target="styles.xml"/><Relationship Id="rId61" Type="http://schemas.openxmlformats.org/officeDocument/2006/relationships/header" Target="header1.xml"/><Relationship Id="rId19" Type="http://schemas.openxmlformats.org/officeDocument/2006/relationships/image" Target="media/image5.jpg"/><Relationship Id="rId14" Type="http://schemas.openxmlformats.org/officeDocument/2006/relationships/hyperlink" Target="https://vip.regionh.dk/app/documents/X1C67CCA309E9E4E4C1258AFD00283B4C&amp;level%3D900318" TargetMode="External"/><Relationship Id="rId22" Type="http://schemas.openxmlformats.org/officeDocument/2006/relationships/image" Target="media/image6.jpeg"/><Relationship Id="rId27" Type="http://schemas.openxmlformats.org/officeDocument/2006/relationships/hyperlink" Target="https://vip.regionh.dk/VIP/Redaktoer/900318.nsf/X661CD092F06D1092C1258AC9004CC237?OpenDocument&amp;level=900318&amp;ref=internalVIP" TargetMode="External"/><Relationship Id="rId30" Type="http://schemas.openxmlformats.org/officeDocument/2006/relationships/hyperlink" Target="https://vip.regionh.dk/app/documents/XC40324F7EBE0E03FC125810D003EECCA?level=900318&amp;db=9003" TargetMode="External"/><Relationship Id="rId35" Type="http://schemas.openxmlformats.org/officeDocument/2006/relationships/hyperlink" Target="https://intranet.regionh.dk/dsv/personale/min-ans%C3%A6ttelse/loen-koersel-og-rejsebestilling/Sider/koersel.aspx?rhKeywords=k%C3%B8rselsgodtg%C3%B8relseL&#230;s" TargetMode="External"/><Relationship Id="rId43" Type="http://schemas.openxmlformats.org/officeDocument/2006/relationships/image" Target="media/image11.jpeg"/><Relationship Id="rId48" Type="http://schemas.openxmlformats.org/officeDocument/2006/relationships/hyperlink" Target="https://www.regionh.dk/til-fagfolk/Sider/vejledninger-til-loop.aspx" TargetMode="External"/><Relationship Id="rId56" Type="http://schemas.openxmlformats.org/officeDocument/2006/relationships/hyperlink" Target="https://intranet.regionh.dk/dsv/personale/arbejdsmilj%C3%B8-og-trivsel/ergonomi/Sider/Skaermbriller.aspx?rhKeywords=sk%C3%A6rmbriller" TargetMode="External"/><Relationship Id="rId64" Type="http://schemas.openxmlformats.org/officeDocument/2006/relationships/footer" Target="footer2.xml"/><Relationship Id="rId69" Type="http://schemas.openxmlformats.org/officeDocument/2006/relationships/customXml" Target="../customXml/item5.xml"/><Relationship Id="rId8" Type="http://schemas.openxmlformats.org/officeDocument/2006/relationships/footnotes" Target="footnotes.xml"/><Relationship Id="rId51" Type="http://schemas.openxmlformats.org/officeDocument/2006/relationships/image" Target="media/image12.jpg"/><Relationship Id="rId3" Type="http://schemas.openxmlformats.org/officeDocument/2006/relationships/customXml" Target="../customXml/item3.xml"/><Relationship Id="rId12" Type="http://schemas.openxmlformats.org/officeDocument/2006/relationships/hyperlink" Target="https://vip.regionh.dk/VIP/Admin/GUI.nsf/Desktop.html?open&amp;openlink=https://vip.regionh.dk/VIP/Slutbruger/Portal.nsf/Main.html?open&amp;unid=XF32A218B12354ACCC1258AFD003F0D9B&amp;level=900318&amp;dbpath=/VIP/Redaktoer/900318.nsf/&amp;windowwidth=1100&amp;windowheight=600&amp;windowtitle=S%F8g" TargetMode="External"/><Relationship Id="rId17" Type="http://schemas.openxmlformats.org/officeDocument/2006/relationships/hyperlink" Target="https://intranet.regionh.dk/dsv/personale/min-ans%C3%A6ttelse/b%C3%B8rn-og-familie/Sider/barnets-1-og-2-sygedag.aspx" TargetMode="External"/><Relationship Id="rId25" Type="http://schemas.openxmlformats.org/officeDocument/2006/relationships/image" Target="media/image7.jpg"/><Relationship Id="rId33" Type="http://schemas.openxmlformats.org/officeDocument/2006/relationships/hyperlink" Target="https://vip.regionh.dk/VIP/Redaktoer/900318.nsf/X661CD092F06D1092C1258AC9004CC237?OpenDocument&amp;level=900318&amp;ref=internalVIP" TargetMode="External"/><Relationship Id="rId38" Type="http://schemas.openxmlformats.org/officeDocument/2006/relationships/hyperlink" Target="https://intranet.regionh.dk/dsv/personale/min-ans%C3%A6ttelse/loen-koersel-og-rejsebestilling/Sider/default.aspx" TargetMode="External"/><Relationship Id="rId46" Type="http://schemas.openxmlformats.org/officeDocument/2006/relationships/hyperlink" Target="https://intranet.regionh.dk/dsv/personale/min-ans%C3%A6ttelse/b%C3%B8rn-og-familie/Sider/barnets-1-og-2-sygedag.aspx" TargetMode="External"/><Relationship Id="rId59" Type="http://schemas.openxmlformats.org/officeDocument/2006/relationships/image" Target="media/image14.jpeg"/><Relationship Id="rId67" Type="http://schemas.openxmlformats.org/officeDocument/2006/relationships/theme" Target="theme/theme1.xml"/><Relationship Id="rId20" Type="http://schemas.openxmlformats.org/officeDocument/2006/relationships/hyperlink" Target="https://vip.regionh.dk/VIP/Admin/GUI.nsf/Desktop.html?open&amp;openlink=https://vip.regionh.dk/VIP/Slutbruger/Portal.nsf/Main.html?open&amp;unid=X27B48488F8A5031DC1258AFD0038A619&amp;level=900318&amp;dbpath=/VIP/Redaktoer/900318.nsf/&amp;windowwidth=1100&amp;windowheight=600&amp;windowtitle=S%F8g" TargetMode="External"/><Relationship Id="rId41" Type="http://schemas.openxmlformats.org/officeDocument/2006/relationships/image" Target="media/image10.jpg"/><Relationship Id="rId54" Type="http://schemas.openxmlformats.org/officeDocument/2006/relationships/image" Target="media/image13.jpg"/><Relationship Id="rId62" Type="http://schemas.openxmlformats.org/officeDocument/2006/relationships/footer" Target="footer1.xml"/><Relationship Id="rId7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vip.regionh.dk/VIP/Admin/GUI.nsf/Desktop.html?open&amp;openlink=https://vip.regionh.dk/VIP/Slutbruger/Portal.nsf/Main.html?open&amp;unid=X065C783AE4F05115C1258AFD002A93B5&amp;level=900318&amp;dbpath=/VIP/Redaktoer/900318.nsf/&amp;windowwidth=1100&amp;windowheight=600&amp;windowtitle=S%F8g" TargetMode="External"/><Relationship Id="rId23" Type="http://schemas.openxmlformats.org/officeDocument/2006/relationships/hyperlink" Target="https://www.densocialevirksomhed.dk/blindecenterbredegaard/Om-os/medarbejdere/Sider/Organisationsdiagram.aspx" TargetMode="External"/><Relationship Id="rId28" Type="http://schemas.openxmlformats.org/officeDocument/2006/relationships/hyperlink" Target="https://intranet.regionh.dk/dsv/it/informationssikkerhed-og-databeskyttelse/informationssikkerhed-for-medarbejdere/Sider/default.aspx" TargetMode="External"/><Relationship Id="rId36" Type="http://schemas.openxmlformats.org/officeDocument/2006/relationships/hyperlink" Target="https://vip.regionh.dk/VIP/Admin/GUI.nsf/Desktop.html?open&amp;openlink=https://vip.regionh.dk/VIP/Slutbruger/Portal.nsf/Main.html?open&amp;unid=X594881EBE707B202C1258AE70030BD3C&amp;level=900318&amp;dbpath=/VIP/Redaktoer/900318.nsf/&amp;windowwidth=1100&amp;windowheight=600&amp;windowtitle=S%F8g" TargetMode="External"/><Relationship Id="rId49" Type="http://schemas.openxmlformats.org/officeDocument/2006/relationships/hyperlink" Target="https://www.densocialevirksomhed.dk/blindecenterbredegaard/Om-os/medarbejdere/Sider/default.aspx" TargetMode="External"/><Relationship Id="rId57" Type="http://schemas.openxmlformats.org/officeDocument/2006/relationships/hyperlink" Target="https://vip.regionh.dk/VIP/Admin/GUI.nsf/Desktop.html?open&amp;openlink=https://vip.regionh.dk/VIP/Slutbruger/Portal.nsf/Main.html?open&amp;unid=X7B3B3DEF7F51A401C1258AFD003AE5DF&amp;level=900318&amp;dbpath=/VIP/Redaktoer/900318.nsf/&amp;windowwidth=1100&amp;windowheight=600&amp;windowtitle=S%F8g" TargetMode="External"/><Relationship Id="rId10" Type="http://schemas.openxmlformats.org/officeDocument/2006/relationships/image" Target="media/image1.jpeg"/><Relationship Id="rId31" Type="http://schemas.openxmlformats.org/officeDocument/2006/relationships/image" Target="media/image8.jpg"/><Relationship Id="rId44" Type="http://schemas.openxmlformats.org/officeDocument/2006/relationships/hyperlink" Target="https://vip.regionh.dk/VIP/Admin/GUI.nsf/Desktop.html?open&amp;openlink=https://vip.regionh.dk/VIP/Slutbruger/Portal.nsf/Main.html?open&amp;unid=X7E6FFC026B8676F4C1258AC90044BD21&amp;level=900318&amp;dbpath=/VIP/Redaktoer/900318.nsf/&amp;windowwidth=1100&amp;windowheight=600&amp;windowtitle=S%F8g" TargetMode="External"/><Relationship Id="rId52" Type="http://schemas.openxmlformats.org/officeDocument/2006/relationships/hyperlink" Target="https://vip.regionh.dk/VIP/Admin/GUI.nsf/Desktop.html?open&amp;openlink=https://vip.regionh.dk/VIP/Slutbruger/Portal.nsf/Main.html?open&amp;unid=XA970C9A31F7A4C52C1258AE700435AB5&amp;level=900318&amp;dbpath=/VIP/Redaktoer/900318.nsf/&amp;windowwidth=1100&amp;windowheight=600&amp;windowtitle=S%F8g" TargetMode="External"/><Relationship Id="rId60" Type="http://schemas.openxmlformats.org/officeDocument/2006/relationships/hyperlink" Target="https://vip.regionh.dk/VIP/Admin/GUI.nsf/Desktop.html?open&amp;openlink=https://vip.regionh.dk/VIP/Slutbruger/Portal.nsf/Main.html?open&amp;unid=X1865C3834CA7AAEBC12580B400432788&amp;level=900318&amp;dbpath=/VIP/Redaktoer/9003.nsf/&amp;windowwidth=1100&amp;windowheight=600&amp;windowtitle=S%F8g" TargetMode="External"/><Relationship Id="rId65"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hyperlink" Target="https://intranet.regionh.dk/dsv/personale/min-ans%C3%A6ttelse/b%C3%B8rn-og-familie/Sider/barnets-1-og-2-sygedag.aspx" TargetMode="External"/><Relationship Id="rId39" Type="http://schemas.openxmlformats.org/officeDocument/2006/relationships/hyperlink" Target="https://vip.regionh.dk/VIP/Admin/GUI.nsf/Desktop.html?open&amp;openlink=https://vip.regionh.dk/VIP/Slutbruger/Portal.nsf/Main.html?open&amp;unid=X72885D3C5F68EE45C1258975003FFBE5&amp;level=900318&amp;dbpath=/VIP/Redaktoer/9003.nsf/&amp;windowwidth=1100&amp;windowheight=600&amp;windowtitle=S%F8g" TargetMode="External"/><Relationship Id="rId34" Type="http://schemas.openxmlformats.org/officeDocument/2006/relationships/image" Target="media/image9.jpg"/><Relationship Id="rId50" Type="http://schemas.openxmlformats.org/officeDocument/2006/relationships/hyperlink" Target="https://vip.regionh.dk/VIP/Admin/GUI.nsf/Desktop.html?open&amp;openlink=https://vip.regionh.dk/VIP/Slutbruger/Portal.nsf/Main.html?open&amp;unid=XA970C9A31F7A4C52C1258AE700435AB5&amp;level=900318&amp;dbpath=/VIP/Redaktoer/900318.nsf/&amp;windowwidth=1100&amp;windowheight=600&amp;windowtitle=S%F8g" TargetMode="External"/><Relationship Id="rId55" Type="http://schemas.openxmlformats.org/officeDocument/2006/relationships/hyperlink" Target="https://vip.regionh.dk/VIP/Admin/GUI.nsf/Desktop.html?open&amp;openlink=https://vip.regionh.dk/VIP/Slutbruger/Portal.nsf/Main.html?open&amp;unid=XA970C9A31F7A4C52C1258AE700435AB5&amp;level=900318&amp;dbpath=/VIP/Redaktoer/900318.nsf/&amp;windowwidth=1100&amp;windowheight=600&amp;windowtitle=S%F8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86D857BC2E405BA60BCA13336A6D6A"/>
        <w:category>
          <w:name w:val="Generelt"/>
          <w:gallery w:val="placeholder"/>
        </w:category>
        <w:types>
          <w:type w:val="bbPlcHdr"/>
        </w:types>
        <w:behaviors>
          <w:behavior w:val="content"/>
        </w:behaviors>
        <w:guid w:val="{AB984217-07EF-4A17-ADD3-D1D4B2F63C61}"/>
      </w:docPartPr>
      <w:docPartBody>
        <w:p w:rsidR="008F4746" w:rsidRDefault="008F4746">
          <w:pPr>
            <w:pStyle w:val="3486D857BC2E405BA60BCA13336A6D6A"/>
          </w:pPr>
          <w:r>
            <w:rPr>
              <w:rStyle w:val="Pladsholdertekst"/>
            </w:rPr>
            <w:t>[Overskrift]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 Office Book">
    <w:panose1 w:val="020B0506040000020004"/>
    <w:charset w:val="00"/>
    <w:family w:val="swiss"/>
    <w:pitch w:val="variable"/>
    <w:sig w:usb0="A00000A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ri Office Light">
    <w:panose1 w:val="020B0506040000020004"/>
    <w:charset w:val="00"/>
    <w:family w:val="swiss"/>
    <w:pitch w:val="variable"/>
    <w:sig w:usb0="A00000AF" w:usb1="5000205B" w:usb2="00000000" w:usb3="00000000" w:csb0="00000093" w:csb1="00000000"/>
  </w:font>
  <w:font w:name="Mari Office">
    <w:panose1 w:val="020B0506040000020004"/>
    <w:charset w:val="00"/>
    <w:family w:val="swiss"/>
    <w:pitch w:val="variable"/>
    <w:sig w:usb0="A00000AF" w:usb1="5000205B" w:usb2="00000000" w:usb3="00000000" w:csb0="00000093"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ari">
    <w:panose1 w:val="020B0506040000020004"/>
    <w:charset w:val="00"/>
    <w:family w:val="swiss"/>
    <w:notTrueType/>
    <w:pitch w:val="variable"/>
    <w:sig w:usb0="A00000AF" w:usb1="4000004A" w:usb2="00000000" w:usb3="00000000" w:csb0="00000081" w:csb1="00000000"/>
  </w:font>
  <w:font w:name="Mari Book">
    <w:panose1 w:val="020B0000000000000000"/>
    <w:charset w:val="00"/>
    <w:family w:val="swiss"/>
    <w:notTrueType/>
    <w:pitch w:val="variable"/>
    <w:sig w:usb0="800000AF" w:usb1="4000004A" w:usb2="00000000" w:usb3="00000000" w:csb0="00000081" w:csb1="00000000"/>
  </w:font>
  <w:font w:name="Shruti">
    <w:panose1 w:val="02000500000000000000"/>
    <w:charset w:val="00"/>
    <w:family w:val="swiss"/>
    <w:pitch w:val="variable"/>
    <w:sig w:usb0="0004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746"/>
    <w:rsid w:val="000C284E"/>
    <w:rsid w:val="0014641C"/>
    <w:rsid w:val="00173EE3"/>
    <w:rsid w:val="00250043"/>
    <w:rsid w:val="002D2922"/>
    <w:rsid w:val="0041188E"/>
    <w:rsid w:val="00457CCB"/>
    <w:rsid w:val="004757F4"/>
    <w:rsid w:val="004C08E0"/>
    <w:rsid w:val="004C679F"/>
    <w:rsid w:val="00516AB1"/>
    <w:rsid w:val="00522384"/>
    <w:rsid w:val="0055677F"/>
    <w:rsid w:val="005617DF"/>
    <w:rsid w:val="0058021F"/>
    <w:rsid w:val="005F17A0"/>
    <w:rsid w:val="007208A9"/>
    <w:rsid w:val="00787D59"/>
    <w:rsid w:val="00844AA5"/>
    <w:rsid w:val="00853177"/>
    <w:rsid w:val="008F1B31"/>
    <w:rsid w:val="008F4746"/>
    <w:rsid w:val="009903C6"/>
    <w:rsid w:val="00A96497"/>
    <w:rsid w:val="00B47D87"/>
    <w:rsid w:val="00B80F02"/>
    <w:rsid w:val="00BB4F3B"/>
    <w:rsid w:val="00BC0167"/>
    <w:rsid w:val="00C23865"/>
    <w:rsid w:val="00C8264C"/>
    <w:rsid w:val="00C87B62"/>
    <w:rsid w:val="00CE0BD6"/>
    <w:rsid w:val="00D823AD"/>
    <w:rsid w:val="00D8502D"/>
    <w:rsid w:val="00E05E45"/>
    <w:rsid w:val="00E639F1"/>
    <w:rsid w:val="00E67D2E"/>
    <w:rsid w:val="00EA6A36"/>
    <w:rsid w:val="00ED1E20"/>
    <w:rsid w:val="00F10CAA"/>
    <w:rsid w:val="00F26CE7"/>
    <w:rsid w:val="00FD6BA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da-DK" w:eastAsia="da-D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8F4746"/>
  </w:style>
  <w:style w:type="paragraph" w:customStyle="1" w:styleId="3486D857BC2E405BA60BCA13336A6D6A">
    <w:name w:val="3486D857BC2E405BA60BCA13336A6D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Region Hovedstaden Lightgreen">
      <a:dk1>
        <a:srgbClr val="333333"/>
      </a:dk1>
      <a:lt1>
        <a:srgbClr val="FFFFFF"/>
      </a:lt1>
      <a:dk2>
        <a:srgbClr val="575757"/>
      </a:dk2>
      <a:lt2>
        <a:srgbClr val="E6F2F0"/>
      </a:lt2>
      <a:accent1>
        <a:srgbClr val="CCE6E0"/>
      </a:accent1>
      <a:accent2>
        <a:srgbClr val="333333"/>
      </a:accent2>
      <a:accent3>
        <a:srgbClr val="A6D2C9"/>
      </a:accent3>
      <a:accent4>
        <a:srgbClr val="666666"/>
      </a:accent4>
      <a:accent5>
        <a:srgbClr val="8CC6BA"/>
      </a:accent5>
      <a:accent6>
        <a:srgbClr val="999999"/>
      </a:accent6>
      <a:hlink>
        <a:srgbClr val="497D83"/>
      </a:hlink>
      <a:folHlink>
        <a:srgbClr val="808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TemplafyFormConfiguration><![CDATA[{"formFields":[],"formDataEntries":[]}]]></TemplafyFormConfigur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TemplafyTemplateConfiguration><![CDATA[{"elementsMetadata":[{"elementConfiguration":{"binding":"{{Translate(\"Side\")}}","promptAiService":false,"removeAndKeepContent":false,"disableUpdates":false,"type":"text"},"type":"richTextContentControl","id":"e861d527-495c-4d9d-84af-a1f0c3f7fca4"}],"transformationConfigurations":[{"language":"{{DocumentLanguage}}","disableUpdates":false,"type":"proofingLanguage"},{"image":"{{UserProfile.Office.LogoRef.LogoWordRef.Image}}","shapeName":"LogoHide","height":"{{UserProfile.Office.LogoRef.LogoHeight_Business}}","namedSections":"{{NamedSections.First}}","namedPages":"{{NamedPages.First}}","leftOffset":"{{UserProfile.Office.LogoRef.LeftOffset_Business}}","horizontalRelativePosition":"{{HorizontalRelativePosition.Page}}","topOffset":"{{UserProfile.Office.LogoRef.TopOffset_Business}}","verticalRelativePosition":"{{VerticalRelativePosition.Page}}","imageTextWrapping":"{{ImageTextWrapping.InFrontOfText}}","disableUpdates":false,"type":"imageHeader"},{"image":"{{UserProfile.Ekstralogo.ExtraLogoOneRef.Image}}","shapeName":"ExtraLogoOne_Hide","height":"{{UserProfile.Ekstralogo.LogoHeightExtraLogoOne}}","namedSections":"{{NamedSections.First}}","namedPages":"{{NamedPages.First}}","leftOffset":"{{UserProfile.Ekstralogo.LeftOffsetExtraLogoOne}}","horizontalRelativePosition":"{{HorizontalRelativePosition.Page}}","topOffset":"{{UserProfile.Ekstralogo.TopOffsetExtraLogoOne}}","verticalRelativePosition":"{{VerticalRelativePosition.Page}}","imageTextWrapping":"{{ImageTextWrapping.InFrontOfText}}","disableUpdates":false,"type":"imageHeader"},{"image":"{{UserProfile.Ekstralogo.ExtraLogoThreeRef.Image}}","shapeName":"ExtraLogoThree_Hide","height":"{{UserProfile.Ekstralogo.LogoHeightExtraLogoThree}}","namedSections":"{{NamedSections.First}}","namedPages":"{{NamedPages.First}}","leftOffset":"{{UserProfile.Ekstralogo.LeftOffsetExtraLogoThree}}","horizontalRelativePosition":"{{HorizontalRelativePosition.Page}}","topOffset":"{{UserProfile.Ekstralogo.TopOffsetExtraLogoThree}}","verticalRelativePosition":"{{VerticalRelativePosition.Page}}","imageTextWrapping":"{{ImageTextWrapping.InFrontOfText}}","disableUpdates":false,"type":"imageHeader"},{"image":"{{UserProfile.Ekstralogo.ExtraLogoFourRef.Image}}","shapeName":"ExtraLogoFour_Hide","height":"{{UserProfile.Ekstralogo.LogoHeightExtraLogoFour}}","namedSections":"{{NamedSections.First}}","namedPages":"{{NamedPages.First}}","leftOffset":"{{UserProfile.Ekstralogo.LeftOffsetExtraLogoFour}}","horizontalRelativePosition":"{{HorizontalRelativePosition.Page}}","topOffset":"{{UserProfile.Ekstralogo.TopOffsetExtraLogoFour}}","verticalRelativePosition":"{{VerticalRelativePosition.Page}}","imageTextWrapping":"{{ImageTextWrapping.InFrontOfText}}","disableUpdates":false,"type":"imageHeader"},{"colorTheme":"{{UserProfile.Office.ThemecolorRef.ColorTheme}}","disableUpdates":false,"originalColorThemeXml":"<a:clrScheme name=\"Region Hovedstaden Mørkeblå\" xmlns:a=\"http://schemas.openxmlformats.org/drawingml/2006/main\"><a:dk1><a:srgbClr val=\"333333\" /></a:dk1><a:lt1><a:srgbClr val=\"FFFFFF\" /></a:lt1><a:dk2><a:srgbClr val=\"575757\" /></a:dk2><a:lt2><a:srgbClr val=\"CCD4DD\" /></a:lt2><a:accent1><a:srgbClr val=\"99A8BB\" /></a:accent1><a:accent2><a:srgbClr val=\"333333\" /></a:accent2><a:accent3><a:srgbClr val=\"4D6787\" /></a:accent3><a:accent4><a:srgbClr val=\"666666\" /></a:accent4><a:accent5><a:srgbClr val=\"193C65\" /></a:accent5><a:accent6><a:srgbClr val=\"999999\" /></a:accent6><a:hlink><a:srgbClr val=\"0086CC\" /></a:hlink><a:folHlink><a:srgbClr val=\"808080\" /></a:folHlink></a:clrScheme>","type":"colorTheme"}],"templateName":"Blank - med logo_Bredegaard","templateDescription":"Fuld spaltebredde","enableDocumentContentUpdater":true,"version":"2.0"}]]></TemplafyTemplateConfiguration>
</file>

<file path=customXml/item4.xml><?xml version="1.0" encoding="utf-8"?>
<ct:contentTypeSchema xmlns:ct="http://schemas.microsoft.com/office/2006/metadata/contentType" xmlns:ma="http://schemas.microsoft.com/office/2006/metadata/properties/metaAttributes" ct:_="" ma:_="" ma:contentTypeName="Dokument" ma:contentTypeID="0x010100D9B3FCDE903C0E40ADBE00E03FF8FA7B" ma:contentTypeVersion="10" ma:contentTypeDescription="Opret et nyt dokument." ma:contentTypeScope="" ma:versionID="277ecfa53240ba3fc3f3409865f47493">
  <xsd:schema xmlns:xsd="http://www.w3.org/2001/XMLSchema" xmlns:xs="http://www.w3.org/2001/XMLSchema" xmlns:p="http://schemas.microsoft.com/office/2006/metadata/properties" xmlns:ns1="http://schemas.microsoft.com/sharepoint/v3" xmlns:ns2="3ca6ee12-8a8b-4a58-b5eb-59c90b1d91ed" xmlns:ns3="http://schemas.microsoft.com/sharepoint/v3/fields" xmlns:ns4="a4351a7d-a460-4f74-8c75-0e7303e92851" targetNamespace="http://schemas.microsoft.com/office/2006/metadata/properties" ma:root="true" ma:fieldsID="5433552e1a2bf5b6a4c9fbdb85aa04c3" ns1:_="" ns2:_="" ns3:_="" ns4:_="">
    <xsd:import namespace="http://schemas.microsoft.com/sharepoint/v3"/>
    <xsd:import namespace="3ca6ee12-8a8b-4a58-b5eb-59c90b1d91ed"/>
    <xsd:import namespace="http://schemas.microsoft.com/sharepoint/v3/fields"/>
    <xsd:import namespace="a4351a7d-a460-4f74-8c75-0e7303e9285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351a7d-a460-4f74-8c75-0e7303e9285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TaxCatchAll xmlns="3ca6ee12-8a8b-4a58-b5eb-59c90b1d91ed"/>
    <k687e96239654f08b4902ddd085e2f74 xmlns="3ca6ee12-8a8b-4a58-b5eb-59c90b1d91ed">
      <Terms xmlns="http://schemas.microsoft.com/office/infopath/2007/PartnerControls"/>
    </k687e96239654f08b4902ddd085e2f74>
    <RightsOfUse2 xmlns="a4351a7d-a460-4f74-8c75-0e7303e92851">Fri afbenyttelse</RightsOfUse2>
    <PublishingExpirationDate xmlns="http://schemas.microsoft.com/sharepoint/v3" xsi:nil="true"/>
    <Samtykkenummer xmlns="3ca6ee12-8a8b-4a58-b5eb-59c90b1d91ed" xsi:nil="true"/>
    <Samtykkenummer_x0020__x0028_EKSTRA_x0020_FELT_x0029_ xmlns="3ca6ee12-8a8b-4a58-b5eb-59c90b1d91ed"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_dlc_DocId xmlns="3ca6ee12-8a8b-4a58-b5eb-59c90b1d91ed">HDENSOCVIR-541327316-31</_dlc_DocId>
    <_dlc_DocIdUrl xmlns="3ca6ee12-8a8b-4a58-b5eb-59c90b1d91ed">
      <Url>https://www.densocialevirksomhed.dk/blindecenterbredegaard/Om-os/_layouts/15/DocIdRedir.aspx?ID=HDENSOCVIR-541327316-31</Url>
      <Description>HDENSOCVIR-541327316-31</Description>
    </_dlc_DocIdUrl>
    <Sidst_x0020_opdateret xmlns="3ca6ee12-8a8b-4a58-b5eb-59c90b1d91ed" xsi:nil="true"/>
    <Dokumenttype xmlns="3ca6ee12-8a8b-4a58-b5eb-59c90b1d91ed" xsi:nil="true"/>
    <Yderligere_x0020_information xmlns="3ca6ee12-8a8b-4a58-b5eb-59c90b1d91ed" xsi:nil="true"/>
  </documentManagement>
</p:properties>
</file>

<file path=customXml/itemProps1.xml><?xml version="1.0" encoding="utf-8"?>
<ds:datastoreItem xmlns:ds="http://schemas.openxmlformats.org/officeDocument/2006/customXml" ds:itemID="{E91519A1-3414-4670-BA52-59CB80605257}">
  <ds:schemaRefs/>
</ds:datastoreItem>
</file>

<file path=customXml/itemProps2.xml><?xml version="1.0" encoding="utf-8"?>
<ds:datastoreItem xmlns:ds="http://schemas.openxmlformats.org/officeDocument/2006/customXml" ds:itemID="{0BFEE990-4401-46CC-8644-07A59F884948}">
  <ds:schemaRefs>
    <ds:schemaRef ds:uri="http://schemas.openxmlformats.org/officeDocument/2006/bibliography"/>
  </ds:schemaRefs>
</ds:datastoreItem>
</file>

<file path=customXml/itemProps3.xml><?xml version="1.0" encoding="utf-8"?>
<ds:datastoreItem xmlns:ds="http://schemas.openxmlformats.org/officeDocument/2006/customXml" ds:itemID="{E36DAA1D-CB13-4B25-83DE-804A9EBA8251}">
  <ds:schemaRefs/>
</ds:datastoreItem>
</file>

<file path=customXml/itemProps4.xml><?xml version="1.0" encoding="utf-8"?>
<ds:datastoreItem xmlns:ds="http://schemas.openxmlformats.org/officeDocument/2006/customXml" ds:itemID="{7F0D8D24-4322-4E93-A504-7DB74AC3576F}"/>
</file>

<file path=customXml/itemProps5.xml><?xml version="1.0" encoding="utf-8"?>
<ds:datastoreItem xmlns:ds="http://schemas.openxmlformats.org/officeDocument/2006/customXml" ds:itemID="{6A29CD1B-2BC6-4B45-8C63-179E7FD5869B}"/>
</file>

<file path=customXml/itemProps6.xml><?xml version="1.0" encoding="utf-8"?>
<ds:datastoreItem xmlns:ds="http://schemas.openxmlformats.org/officeDocument/2006/customXml" ds:itemID="{802187C5-813A-4EE5-8362-B08670E0B590}"/>
</file>

<file path=customXml/itemProps7.xml><?xml version="1.0" encoding="utf-8"?>
<ds:datastoreItem xmlns:ds="http://schemas.openxmlformats.org/officeDocument/2006/customXml" ds:itemID="{C8F08FF4-7C53-4355-A398-A2B0B395A9E9}"/>
</file>

<file path=docProps/app.xml><?xml version="1.0" encoding="utf-8"?>
<Properties xmlns="http://schemas.openxmlformats.org/officeDocument/2006/extended-properties" xmlns:vt="http://schemas.openxmlformats.org/officeDocument/2006/docPropsVTypes">
  <Template>Normal</Template>
  <TotalTime>130</TotalTime>
  <Pages>40</Pages>
  <Words>6281</Words>
  <Characters>38318</Characters>
  <Application>Microsoft Office Word</Application>
  <DocSecurity>0</DocSecurity>
  <Lines>319</Lines>
  <Paragraphs>89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Velkommen</vt:lpstr>
      <vt:lpstr/>
    </vt:vector>
  </TitlesOfParts>
  <Company/>
  <LinksUpToDate>false</LinksUpToDate>
  <CharactersWithSpaces>44510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Velkommen</dc:title>
  <dc:subject>Håndbog til nye medarbejdere på Blindecenter Bredegaard</dc:subject>
  <dc:creator>Maria Kümmel Nielsen</dc:creator>
  <cp:lastModifiedBy>Maria Kümmel Nielsen</cp:lastModifiedBy>
  <cp:revision>7</cp:revision>
  <cp:lastPrinted>2025-08-26T10:43:00Z</cp:lastPrinted>
  <dcterms:created xsi:type="dcterms:W3CDTF">2025-09-12T10:49:00Z</dcterms:created>
  <dcterms:modified xsi:type="dcterms:W3CDTF">2025-09-16T10:20:00Z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TemplafyTenantId">
    <vt:lpwstr>regionh</vt:lpwstr>
  </property>
  <property fmtid="{D5CDD505-2E9C-101B-9397-08002B2CF9AE}" pid="4" name="TemplafyTemplateId">
    <vt:lpwstr>1064555043863658500</vt:lpwstr>
  </property>
  <property fmtid="{D5CDD505-2E9C-101B-9397-08002B2CF9AE}" pid="5" name="TemplafyUserProfileId">
    <vt:lpwstr>981350592191135903</vt:lpwstr>
  </property>
  <property fmtid="{D5CDD505-2E9C-101B-9397-08002B2CF9AE}" pid="6" name="TemplafyLanguageCode">
    <vt:lpwstr>da-DK</vt:lpwstr>
  </property>
  <property fmtid="{D5CDD505-2E9C-101B-9397-08002B2CF9AE}" pid="7" name="TemplafyFromBlank">
    <vt:bool>false</vt:bool>
  </property>
  <property fmtid="{D5CDD505-2E9C-101B-9397-08002B2CF9AE}" pid="8" name="ContentTypeId">
    <vt:lpwstr>0x010100D9B3FCDE903C0E40ADBE00E03FF8FA7B</vt:lpwstr>
  </property>
  <property fmtid="{D5CDD505-2E9C-101B-9397-08002B2CF9AE}" pid="9" name="_dlc_DocIdItemGuid">
    <vt:lpwstr>3c7d76bb-dc3e-466b-bd18-c7e03fe630cf</vt:lpwstr>
  </property>
</Properties>
</file>